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78E" w:rsidRPr="0093778E" w:rsidRDefault="0093778E" w:rsidP="0093778E">
      <w:pPr>
        <w:pStyle w:val="KeinLeerraum"/>
        <w:spacing w:line="276" w:lineRule="auto"/>
        <w:rPr>
          <w:rFonts w:ascii="Interstate Mazda Regular" w:hAnsi="Interstate Mazda Regular"/>
          <w:sz w:val="36"/>
        </w:rPr>
      </w:pPr>
      <w:r w:rsidRPr="0093778E">
        <w:rPr>
          <w:rFonts w:ascii="Interstate Mazda Regular" w:hAnsi="Interstate Mazda Regular"/>
          <w:sz w:val="36"/>
        </w:rPr>
        <w:t>Japanische Autohersteller</w:t>
      </w:r>
    </w:p>
    <w:p w:rsidR="0093778E" w:rsidRDefault="0093778E" w:rsidP="0093778E">
      <w:pPr>
        <w:pStyle w:val="KeinLeerraum"/>
        <w:spacing w:line="276" w:lineRule="auto"/>
        <w:rPr>
          <w:rFonts w:ascii="Interstate Mazda Regular" w:hAnsi="Interstate Mazda Regular"/>
          <w:sz w:val="20"/>
        </w:rPr>
      </w:pPr>
      <w:r>
        <w:rPr>
          <w:rFonts w:ascii="Interstate Mazda Regular" w:hAnsi="Interstate Mazda Regular"/>
          <w:sz w:val="20"/>
        </w:rPr>
        <w:t>Zahlen, Daten, Fakten rund um die Tokyo Motorshow 2017.</w:t>
      </w:r>
    </w:p>
    <w:p w:rsidR="0093778E" w:rsidRDefault="0093778E" w:rsidP="0093778E">
      <w:pPr>
        <w:pStyle w:val="KeinLeerraum"/>
        <w:spacing w:line="276" w:lineRule="auto"/>
        <w:rPr>
          <w:rFonts w:ascii="Interstate Mazda Regular" w:hAnsi="Interstate Mazda Regular"/>
          <w:sz w:val="20"/>
        </w:rPr>
      </w:pPr>
    </w:p>
    <w:p w:rsidR="0093778E" w:rsidRPr="00B54FF0" w:rsidRDefault="00B91CDB" w:rsidP="0093778E">
      <w:pPr>
        <w:pStyle w:val="KeinLeerraum"/>
        <w:spacing w:line="276" w:lineRule="auto"/>
        <w:rPr>
          <w:rFonts w:ascii="Interstate Mazda Regular" w:hAnsi="Interstate Mazda Regular"/>
          <w:sz w:val="20"/>
        </w:rPr>
      </w:pPr>
      <w:r>
        <w:rPr>
          <w:rFonts w:ascii="Interstate Mazda Regular" w:hAnsi="Interstate Mazda Regular"/>
          <w:sz w:val="20"/>
        </w:rPr>
        <w:t>Aufwind für japanische</w:t>
      </w:r>
      <w:r w:rsidR="0093778E" w:rsidRPr="00B54FF0">
        <w:rPr>
          <w:rFonts w:ascii="Interstate Mazda Regular" w:hAnsi="Interstate Mazda Regular"/>
          <w:sz w:val="20"/>
        </w:rPr>
        <w:t xml:space="preserve"> Autohersteller in Österreich</w:t>
      </w:r>
    </w:p>
    <w:p w:rsidR="0093778E" w:rsidRDefault="0093778E" w:rsidP="0093778E">
      <w:pPr>
        <w:pStyle w:val="KeinLeerraum"/>
        <w:spacing w:line="276" w:lineRule="auto"/>
        <w:rPr>
          <w:rFonts w:ascii="Interstate Mazda Light" w:hAnsi="Interstate Mazda Light"/>
          <w:sz w:val="20"/>
        </w:rPr>
      </w:pPr>
      <w:r>
        <w:rPr>
          <w:rFonts w:ascii="Interstate Mazda Light" w:hAnsi="Interstate Mazda Light"/>
          <w:sz w:val="20"/>
        </w:rPr>
        <w:t xml:space="preserve">Nach den ersten neun Monaten liegt der Marktanteil der japanischen Pkw zusammengezählt bei 12% und damit um ein Prozent höher als 2016. Mazda ist mit 3% Marktanteil in Österreich nach wie vor populärster japanischer Anbieter. Toyota liegt mit 2,4% heuer wieder auf Platz zwei. Dahinter folgen Suzuki (2,3%), Nissan (2,2%), Mitsubishi (1,1%), Honda (0,7%), Subaru (0,2%) und Lexus (0,1%). </w:t>
      </w:r>
    </w:p>
    <w:p w:rsidR="0093778E" w:rsidRDefault="0093778E" w:rsidP="0093778E">
      <w:pPr>
        <w:pStyle w:val="KeinLeerraum"/>
        <w:spacing w:line="276" w:lineRule="auto"/>
        <w:rPr>
          <w:rFonts w:ascii="Interstate Mazda Light" w:hAnsi="Interstate Mazda Light"/>
          <w:sz w:val="20"/>
        </w:rPr>
      </w:pPr>
      <w:r>
        <w:rPr>
          <w:rFonts w:ascii="Interstate Mazda Light" w:hAnsi="Interstate Mazda Light"/>
          <w:sz w:val="20"/>
        </w:rPr>
        <w:t xml:space="preserve">Meist verkaufter japanischer Pkw ist in Österreich </w:t>
      </w:r>
      <w:r w:rsidR="00B91CDB">
        <w:rPr>
          <w:rFonts w:ascii="Interstate Mazda Light" w:hAnsi="Interstate Mazda Light"/>
          <w:sz w:val="20"/>
        </w:rPr>
        <w:t>aktuell</w:t>
      </w:r>
      <w:r w:rsidR="00093DB5">
        <w:rPr>
          <w:rFonts w:ascii="Interstate Mazda Light" w:hAnsi="Interstate Mazda Light"/>
          <w:sz w:val="20"/>
        </w:rPr>
        <w:t xml:space="preserve"> der Nissan </w:t>
      </w:r>
      <w:proofErr w:type="spellStart"/>
      <w:r w:rsidR="00093DB5">
        <w:rPr>
          <w:rFonts w:ascii="Interstate Mazda Light" w:hAnsi="Interstate Mazda Light"/>
          <w:sz w:val="20"/>
        </w:rPr>
        <w:t>Qashq</w:t>
      </w:r>
      <w:r>
        <w:rPr>
          <w:rFonts w:ascii="Interstate Mazda Light" w:hAnsi="Interstate Mazda Light"/>
          <w:sz w:val="20"/>
        </w:rPr>
        <w:t>ai</w:t>
      </w:r>
      <w:proofErr w:type="spellEnd"/>
      <w:r>
        <w:rPr>
          <w:rFonts w:ascii="Interstate Mazda Light" w:hAnsi="Interstate Mazda Light"/>
          <w:sz w:val="20"/>
        </w:rPr>
        <w:t xml:space="preserve">, gefolgt von der Mazda-Riege mit CX-3, CX-5 und Mazda3. Die Plätze fünf bis zehn in der Japaner-Verkaufsparade belegen dann Suzuki SX4, Toyota Yaris, Mitsubishi ASX, Mazda2, Suzuki </w:t>
      </w:r>
      <w:proofErr w:type="spellStart"/>
      <w:r>
        <w:rPr>
          <w:rFonts w:ascii="Interstate Mazda Light" w:hAnsi="Interstate Mazda Light"/>
          <w:sz w:val="20"/>
        </w:rPr>
        <w:t>Vitara</w:t>
      </w:r>
      <w:proofErr w:type="spellEnd"/>
      <w:r>
        <w:rPr>
          <w:rFonts w:ascii="Interstate Mazda Light" w:hAnsi="Interstate Mazda Light"/>
          <w:sz w:val="20"/>
        </w:rPr>
        <w:t xml:space="preserve"> und Toyota </w:t>
      </w:r>
      <w:proofErr w:type="spellStart"/>
      <w:r>
        <w:rPr>
          <w:rFonts w:ascii="Interstate Mazda Light" w:hAnsi="Interstate Mazda Light"/>
          <w:sz w:val="20"/>
        </w:rPr>
        <w:t>Auris</w:t>
      </w:r>
      <w:proofErr w:type="spellEnd"/>
      <w:r>
        <w:rPr>
          <w:rFonts w:ascii="Interstate Mazda Light" w:hAnsi="Interstate Mazda Light"/>
          <w:sz w:val="20"/>
        </w:rPr>
        <w:t>.</w:t>
      </w:r>
    </w:p>
    <w:p w:rsidR="0093778E" w:rsidRDefault="0093778E" w:rsidP="0093778E">
      <w:pPr>
        <w:pStyle w:val="KeinLeerraum"/>
        <w:spacing w:line="276" w:lineRule="auto"/>
        <w:rPr>
          <w:rFonts w:ascii="Interstate Mazda Light" w:hAnsi="Interstate Mazda Light"/>
          <w:sz w:val="20"/>
        </w:rPr>
      </w:pPr>
    </w:p>
    <w:p w:rsidR="0093778E" w:rsidRPr="00B54FF0" w:rsidRDefault="0093778E" w:rsidP="0093778E">
      <w:pPr>
        <w:pStyle w:val="KeinLeerraum"/>
        <w:spacing w:line="276" w:lineRule="auto"/>
        <w:rPr>
          <w:rFonts w:ascii="Interstate Mazda Regular" w:hAnsi="Interstate Mazda Regular"/>
          <w:sz w:val="20"/>
        </w:rPr>
      </w:pPr>
      <w:r w:rsidRPr="00B54FF0">
        <w:rPr>
          <w:rFonts w:ascii="Interstate Mazda Regular" w:hAnsi="Interstate Mazda Regular"/>
          <w:sz w:val="20"/>
        </w:rPr>
        <w:t>Mazda in Österreich</w:t>
      </w:r>
    </w:p>
    <w:p w:rsidR="0093778E" w:rsidRDefault="0093778E" w:rsidP="0093778E">
      <w:pPr>
        <w:pStyle w:val="KeinLeerraum"/>
        <w:spacing w:line="276" w:lineRule="auto"/>
        <w:rPr>
          <w:rFonts w:ascii="Interstate Mazda Light" w:hAnsi="Interstate Mazda Light"/>
          <w:sz w:val="20"/>
        </w:rPr>
      </w:pPr>
      <w:r>
        <w:rPr>
          <w:rFonts w:ascii="Interstate Mazda Light" w:hAnsi="Interstate Mazda Light"/>
          <w:sz w:val="20"/>
        </w:rPr>
        <w:t xml:space="preserve">Im Juni legte Mazda mit dem neuen CX-5 einen erfolgreichen Marktstart in Österreich hin. Nach nur vier Monaten sind jetzt bereits 1.700 Kaufverträge unterschrieben. Übers </w:t>
      </w:r>
      <w:r w:rsidR="00B91CDB">
        <w:rPr>
          <w:rFonts w:ascii="Interstate Mazda Light" w:hAnsi="Interstate Mazda Light"/>
          <w:sz w:val="20"/>
        </w:rPr>
        <w:t xml:space="preserve">ganze </w:t>
      </w:r>
      <w:r>
        <w:rPr>
          <w:rFonts w:ascii="Interstate Mazda Light" w:hAnsi="Interstate Mazda Light"/>
          <w:sz w:val="20"/>
        </w:rPr>
        <w:t xml:space="preserve">Jahr gerechnet </w:t>
      </w:r>
      <w:r w:rsidR="00B91CDB">
        <w:rPr>
          <w:rFonts w:ascii="Interstate Mazda Light" w:hAnsi="Interstate Mazda Light"/>
          <w:sz w:val="20"/>
        </w:rPr>
        <w:t>bleibt</w:t>
      </w:r>
      <w:r>
        <w:rPr>
          <w:rFonts w:ascii="Interstate Mazda Light" w:hAnsi="Interstate Mazda Light"/>
          <w:sz w:val="20"/>
        </w:rPr>
        <w:t xml:space="preserve"> der heurige Mazda-Topseller aber der CX-3. Beide SUVs gemeinsam machen die Hälfte aller Mazda-Verkäufe in Österreich aus. Fast ebenso erfolgreich wie die beiden SUVs verkauft sich weiterhin der Mazda3 – und das</w:t>
      </w:r>
      <w:r w:rsidR="00B91CDB">
        <w:rPr>
          <w:rFonts w:ascii="Interstate Mazda Light" w:hAnsi="Interstate Mazda Light"/>
          <w:sz w:val="20"/>
        </w:rPr>
        <w:t>,</w:t>
      </w:r>
      <w:r>
        <w:rPr>
          <w:rFonts w:ascii="Interstate Mazda Light" w:hAnsi="Interstate Mazda Light"/>
          <w:sz w:val="20"/>
        </w:rPr>
        <w:t xml:space="preserve"> obwohl die aktuelle Generation schon in sein letztes Verkaufsjahr geht und bald von einem komplett neuen </w:t>
      </w:r>
      <w:r w:rsidR="00B91CDB">
        <w:rPr>
          <w:rFonts w:ascii="Interstate Mazda Light" w:hAnsi="Interstate Mazda Light"/>
          <w:sz w:val="20"/>
        </w:rPr>
        <w:t>Modell-</w:t>
      </w:r>
      <w:r>
        <w:rPr>
          <w:rFonts w:ascii="Interstate Mazda Light" w:hAnsi="Interstate Mazda Light"/>
          <w:sz w:val="20"/>
        </w:rPr>
        <w:t>Jahrgang abgelöst wird.</w:t>
      </w:r>
    </w:p>
    <w:p w:rsidR="0093778E" w:rsidRDefault="0093778E" w:rsidP="0093778E">
      <w:pPr>
        <w:pStyle w:val="KeinLeerraum"/>
        <w:spacing w:line="276" w:lineRule="auto"/>
        <w:rPr>
          <w:rFonts w:ascii="Interstate Mazda Light" w:hAnsi="Interstate Mazda Light"/>
          <w:sz w:val="20"/>
        </w:rPr>
      </w:pPr>
      <w:r>
        <w:rPr>
          <w:rFonts w:ascii="Interstate Mazda Light" w:hAnsi="Interstate Mazda Light"/>
          <w:sz w:val="20"/>
        </w:rPr>
        <w:t xml:space="preserve">Die Dieseldebatte hat Mazda in Österreich bisher unbeschadet überstanden. Mazda </w:t>
      </w:r>
      <w:r w:rsidR="00B91CDB">
        <w:rPr>
          <w:rFonts w:ascii="Interstate Mazda Light" w:hAnsi="Interstate Mazda Light"/>
          <w:sz w:val="20"/>
        </w:rPr>
        <w:t xml:space="preserve">hat </w:t>
      </w:r>
      <w:r>
        <w:rPr>
          <w:rFonts w:ascii="Interstate Mazda Light" w:hAnsi="Interstate Mazda Light"/>
          <w:sz w:val="20"/>
        </w:rPr>
        <w:t xml:space="preserve">traditionell einen hohen Verkaufsmix an Benzinmodellen. Nur Ein Drittel aller Mazda-Neuzulassungen sind Diesel. Dieser Wert hat sich innerhalb der letzten Jahre und trotz Diesel-Gate nicht signifikant verändert. </w:t>
      </w:r>
    </w:p>
    <w:p w:rsidR="0093778E" w:rsidRDefault="0093778E" w:rsidP="0093778E">
      <w:pPr>
        <w:pStyle w:val="KeinLeerraum"/>
        <w:spacing w:line="276" w:lineRule="auto"/>
        <w:rPr>
          <w:rFonts w:ascii="Interstate Mazda Light" w:hAnsi="Interstate Mazda Light"/>
          <w:sz w:val="20"/>
        </w:rPr>
      </w:pPr>
      <w:r>
        <w:rPr>
          <w:rFonts w:ascii="Interstate Mazda Light" w:hAnsi="Interstate Mazda Light"/>
          <w:sz w:val="20"/>
        </w:rPr>
        <w:t>In ganz Österreich über alle Marken gerechnet ist der Dieselanteil innerhalb eines Jahres dagegen auf 50% gesunken. Letztes Jahr waren es noch 57%. Das größte Wachstum, zumindest in Prozenten gerechnet, haben heuer die Elektroautos. Die Zulassungen sind im Jahresvergleich um 22% gestiegen. Wegen des insgesamt geringen Marktanteiles von 1,5% bilden die E-Autos aber weiterhin eine kleine Nische.</w:t>
      </w:r>
      <w:r w:rsidR="00B91CDB">
        <w:rPr>
          <w:rFonts w:ascii="Interstate Mazda Light" w:hAnsi="Interstate Mazda Light"/>
          <w:sz w:val="20"/>
        </w:rPr>
        <w:t xml:space="preserve"> Mazda bringt 2019 sein erstes Elektroauto auf den europäischen Markt.</w:t>
      </w:r>
    </w:p>
    <w:p w:rsidR="0093778E" w:rsidRDefault="0093778E" w:rsidP="0093778E">
      <w:pPr>
        <w:pStyle w:val="KeinLeerraum"/>
        <w:spacing w:line="276" w:lineRule="auto"/>
        <w:rPr>
          <w:rFonts w:ascii="Interstate Mazda Light" w:hAnsi="Interstate Mazda Light"/>
          <w:sz w:val="20"/>
        </w:rPr>
      </w:pPr>
    </w:p>
    <w:p w:rsidR="0093778E" w:rsidRPr="00B54FF0" w:rsidRDefault="0093778E" w:rsidP="0093778E">
      <w:pPr>
        <w:pStyle w:val="KeinLeerraum"/>
        <w:spacing w:line="276" w:lineRule="auto"/>
        <w:rPr>
          <w:rFonts w:ascii="Interstate Mazda Regular" w:hAnsi="Interstate Mazda Regular"/>
          <w:sz w:val="20"/>
        </w:rPr>
      </w:pPr>
      <w:r w:rsidRPr="00B54FF0">
        <w:rPr>
          <w:rFonts w:ascii="Interstate Mazda Regular" w:hAnsi="Interstate Mazda Regular"/>
          <w:sz w:val="20"/>
        </w:rPr>
        <w:t>Der internationale Automarkt aus japanischer Perspektive</w:t>
      </w:r>
    </w:p>
    <w:p w:rsidR="0093778E" w:rsidRDefault="0093778E" w:rsidP="0093778E">
      <w:pPr>
        <w:pStyle w:val="KeinLeerraum"/>
        <w:spacing w:line="276" w:lineRule="auto"/>
        <w:rPr>
          <w:rFonts w:ascii="Interstate Mazda Light" w:hAnsi="Interstate Mazda Light"/>
          <w:sz w:val="20"/>
        </w:rPr>
      </w:pPr>
      <w:r>
        <w:rPr>
          <w:rFonts w:ascii="Interstate Mazda Light" w:hAnsi="Interstate Mazda Light"/>
          <w:sz w:val="20"/>
        </w:rPr>
        <w:t xml:space="preserve">Auf globaler Ebene ist Toyota mit Abstand der größte japanische Player und </w:t>
      </w:r>
      <w:proofErr w:type="spellStart"/>
      <w:r>
        <w:rPr>
          <w:rFonts w:ascii="Interstate Mazda Light" w:hAnsi="Interstate Mazda Light"/>
          <w:sz w:val="20"/>
        </w:rPr>
        <w:t>matcht</w:t>
      </w:r>
      <w:proofErr w:type="spellEnd"/>
      <w:r>
        <w:rPr>
          <w:rFonts w:ascii="Interstate Mazda Light" w:hAnsi="Interstate Mazda Light"/>
          <w:sz w:val="20"/>
        </w:rPr>
        <w:t xml:space="preserve"> sich seit Jahren mit VW und GM um die weltweite Marktführerschaft. 2016 hat Toyota insgesamt 9,95 Millionen Autos abgesetzt. Mit Respektabstand dahinter rangieren Nissan (5,63 Mio.), Honda (4,90 Mio.), Suzuki (2,86 Mio.), Mazda (1,50 Mio.), Mitsubishi (1,03 Mio.) und Subaru (1,00 Mio.).</w:t>
      </w:r>
    </w:p>
    <w:p w:rsidR="0093778E" w:rsidRDefault="0093778E" w:rsidP="0093778E">
      <w:pPr>
        <w:pStyle w:val="KeinLeerraum"/>
        <w:spacing w:line="276" w:lineRule="auto"/>
        <w:rPr>
          <w:rFonts w:ascii="Interstate Mazda Light" w:hAnsi="Interstate Mazda Light"/>
          <w:sz w:val="20"/>
        </w:rPr>
      </w:pPr>
    </w:p>
    <w:p w:rsidR="0093778E" w:rsidRDefault="0093778E" w:rsidP="0093778E">
      <w:pPr>
        <w:pStyle w:val="KeinLeerraum"/>
        <w:spacing w:line="276" w:lineRule="auto"/>
        <w:rPr>
          <w:rFonts w:ascii="Interstate Mazda Light" w:hAnsi="Interstate Mazda Light"/>
          <w:sz w:val="20"/>
        </w:rPr>
      </w:pPr>
      <w:r>
        <w:rPr>
          <w:rFonts w:ascii="Interstate Mazda Light" w:hAnsi="Interstate Mazda Light"/>
          <w:sz w:val="20"/>
        </w:rPr>
        <w:t>In Japan wurden 2016 insgesamt 4,15 Mio. Pkw neu zugelassen, ein Rückgang von 1,6% im Vergleich zu 2015. Dabei teilt sich der Markt in drei Größenklassen. Im Aufwind lag dabei das Segment der Standard-Pkw mit 1,49 Mio. Zulassungen in 2016 und einem Plus von 9,1%. Der Wachstumstrend in dieser Klasse setzt sich auch 2017 fort. Die Segmente „</w:t>
      </w:r>
      <w:proofErr w:type="spellStart"/>
      <w:r>
        <w:rPr>
          <w:rFonts w:ascii="Interstate Mazda Light" w:hAnsi="Interstate Mazda Light"/>
          <w:sz w:val="20"/>
        </w:rPr>
        <w:t>small</w:t>
      </w:r>
      <w:proofErr w:type="spellEnd"/>
      <w:r>
        <w:rPr>
          <w:rFonts w:ascii="Interstate Mazda Light" w:hAnsi="Interstate Mazda Light"/>
          <w:sz w:val="20"/>
        </w:rPr>
        <w:t>“ und „mini“ brachten es 2016 jeweils auf rund 1,3 Mio. Zulassungen. Bedingt durch Steuerbelastun</w:t>
      </w:r>
      <w:r w:rsidR="00B91CDB">
        <w:rPr>
          <w:rFonts w:ascii="Interstate Mazda Light" w:hAnsi="Interstate Mazda Light"/>
          <w:sz w:val="20"/>
        </w:rPr>
        <w:t xml:space="preserve">gen waren zuletzt vor allem die </w:t>
      </w:r>
      <w:proofErr w:type="spellStart"/>
      <w:r>
        <w:rPr>
          <w:rFonts w:ascii="Interstate Mazda Light" w:hAnsi="Interstate Mazda Light"/>
          <w:sz w:val="20"/>
        </w:rPr>
        <w:t>Microcars</w:t>
      </w:r>
      <w:proofErr w:type="spellEnd"/>
      <w:r w:rsidR="00B91CDB">
        <w:rPr>
          <w:rFonts w:ascii="Interstate Mazda Light" w:hAnsi="Interstate Mazda Light"/>
          <w:sz w:val="20"/>
        </w:rPr>
        <w:t xml:space="preserve"> („</w:t>
      </w:r>
      <w:proofErr w:type="spellStart"/>
      <w:r w:rsidR="00B91CDB">
        <w:rPr>
          <w:rFonts w:ascii="Interstate Mazda Light" w:hAnsi="Interstate Mazda Light"/>
          <w:sz w:val="20"/>
        </w:rPr>
        <w:t>Kei</w:t>
      </w:r>
      <w:proofErr w:type="spellEnd"/>
      <w:r w:rsidR="00B91CDB">
        <w:rPr>
          <w:rFonts w:ascii="Interstate Mazda Light" w:hAnsi="Interstate Mazda Light"/>
          <w:sz w:val="20"/>
        </w:rPr>
        <w:t>-Cars“)</w:t>
      </w:r>
      <w:r>
        <w:rPr>
          <w:rFonts w:ascii="Interstate Mazda Light" w:hAnsi="Interstate Mazda Light"/>
          <w:sz w:val="20"/>
        </w:rPr>
        <w:t xml:space="preserve"> auf dem absteigenden Ast. Bei den Pkw-Zulassungen am japanis</w:t>
      </w:r>
      <w:r w:rsidR="00093DB5">
        <w:rPr>
          <w:rFonts w:ascii="Interstate Mazda Light" w:hAnsi="Interstate Mazda Light"/>
          <w:sz w:val="20"/>
        </w:rPr>
        <w:t xml:space="preserve">chen Heimmarkt rangiert Toyota </w:t>
      </w:r>
      <w:bookmarkStart w:id="0" w:name="_GoBack"/>
      <w:bookmarkEnd w:id="0"/>
      <w:r>
        <w:rPr>
          <w:rFonts w:ascii="Interstate Mazda Light" w:hAnsi="Interstate Mazda Light"/>
          <w:sz w:val="20"/>
        </w:rPr>
        <w:t xml:space="preserve">vor Honda, Suzuki, Daihatsu, Nissan, Mazda, Subaru und Mitsubishi. </w:t>
      </w:r>
    </w:p>
    <w:p w:rsidR="0093778E" w:rsidRDefault="0093778E" w:rsidP="0093778E">
      <w:pPr>
        <w:pStyle w:val="KeinLeerraum"/>
        <w:spacing w:line="276" w:lineRule="auto"/>
        <w:rPr>
          <w:rFonts w:ascii="Interstate Mazda Light" w:hAnsi="Interstate Mazda Light"/>
          <w:sz w:val="20"/>
        </w:rPr>
      </w:pPr>
    </w:p>
    <w:p w:rsidR="0093778E" w:rsidRDefault="0093778E" w:rsidP="0093778E">
      <w:pPr>
        <w:pStyle w:val="KeinLeerraum"/>
        <w:spacing w:line="276" w:lineRule="auto"/>
        <w:jc w:val="center"/>
        <w:rPr>
          <w:rFonts w:ascii="Interstate Mazda Light" w:hAnsi="Interstate Mazda Light"/>
          <w:sz w:val="20"/>
        </w:rPr>
      </w:pPr>
      <w:r>
        <w:rPr>
          <w:rFonts w:ascii="Interstate Mazda Light" w:hAnsi="Interstate Mazda Light"/>
          <w:sz w:val="20"/>
        </w:rPr>
        <w:t>+++</w:t>
      </w:r>
    </w:p>
    <w:p w:rsidR="00B91CDB" w:rsidRDefault="00B91CDB" w:rsidP="0093778E">
      <w:pPr>
        <w:pStyle w:val="KeinLeerraum"/>
        <w:spacing w:line="276" w:lineRule="auto"/>
        <w:jc w:val="center"/>
        <w:rPr>
          <w:rFonts w:ascii="Interstate Mazda Light" w:hAnsi="Interstate Mazda Light"/>
          <w:sz w:val="20"/>
        </w:rPr>
      </w:pPr>
    </w:p>
    <w:p w:rsidR="00B91CDB" w:rsidRPr="00B91CDB" w:rsidRDefault="00B91CDB" w:rsidP="00B91CDB">
      <w:pPr>
        <w:pStyle w:val="KeinLeerraum"/>
        <w:spacing w:line="276" w:lineRule="auto"/>
        <w:jc w:val="right"/>
        <w:rPr>
          <w:rFonts w:ascii="Interstate Mazda Light" w:hAnsi="Interstate Mazda Light"/>
          <w:sz w:val="18"/>
        </w:rPr>
      </w:pPr>
      <w:r w:rsidRPr="00B91CDB">
        <w:rPr>
          <w:rFonts w:ascii="Interstate Mazda Light" w:hAnsi="Interstate Mazda Light"/>
          <w:sz w:val="18"/>
        </w:rPr>
        <w:t>Klagenfurt, 20. Oktober 2017</w:t>
      </w:r>
    </w:p>
    <w:p w:rsidR="0093778E" w:rsidRDefault="0093778E" w:rsidP="0093778E">
      <w:pPr>
        <w:pStyle w:val="KeinLeerraum"/>
        <w:spacing w:line="276" w:lineRule="auto"/>
        <w:rPr>
          <w:rFonts w:ascii="Interstate Mazda Regular" w:hAnsi="Interstate Mazda Regular"/>
          <w:sz w:val="20"/>
        </w:rPr>
      </w:pPr>
      <w:r>
        <w:rPr>
          <w:rFonts w:ascii="Interstate Mazda Regular" w:hAnsi="Interstate Mazda Regular"/>
          <w:sz w:val="20"/>
        </w:rPr>
        <w:lastRenderedPageBreak/>
        <w:t>Marktanteile der japanischen Marken in Österreich</w:t>
      </w:r>
    </w:p>
    <w:tbl>
      <w:tblPr>
        <w:tblW w:w="6040" w:type="dxa"/>
        <w:tblInd w:w="60" w:type="dxa"/>
        <w:tblCellMar>
          <w:left w:w="70" w:type="dxa"/>
          <w:right w:w="70" w:type="dxa"/>
        </w:tblCellMar>
        <w:tblLook w:val="04A0" w:firstRow="1" w:lastRow="0" w:firstColumn="1" w:lastColumn="0" w:noHBand="0" w:noVBand="1"/>
      </w:tblPr>
      <w:tblGrid>
        <w:gridCol w:w="1208"/>
        <w:gridCol w:w="1208"/>
        <w:gridCol w:w="1208"/>
        <w:gridCol w:w="1208"/>
        <w:gridCol w:w="1208"/>
      </w:tblGrid>
      <w:tr w:rsidR="0093778E" w:rsidRPr="002D4D01" w:rsidTr="00841472">
        <w:trPr>
          <w:trHeight w:val="300"/>
        </w:trPr>
        <w:tc>
          <w:tcPr>
            <w:tcW w:w="120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3778E" w:rsidRPr="002D4D01" w:rsidRDefault="0093778E" w:rsidP="00841472">
            <w:pPr>
              <w:rPr>
                <w:rFonts w:ascii="Interstate Mazda Light" w:eastAsia="Times New Roman" w:hAnsi="Interstate Mazda Light" w:cs="Arial"/>
                <w:sz w:val="20"/>
                <w:szCs w:val="20"/>
                <w:lang w:eastAsia="de-AT"/>
              </w:rPr>
            </w:pPr>
            <w:r w:rsidRPr="002D4D01">
              <w:rPr>
                <w:rFonts w:ascii="Interstate Mazda Light" w:eastAsia="Times New Roman" w:hAnsi="Interstate Mazda Light" w:cs="Arial"/>
                <w:sz w:val="20"/>
                <w:szCs w:val="20"/>
                <w:lang w:eastAsia="de-AT"/>
              </w:rPr>
              <w:t> </w:t>
            </w:r>
          </w:p>
        </w:tc>
        <w:tc>
          <w:tcPr>
            <w:tcW w:w="120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Regular" w:eastAsia="Times New Roman" w:hAnsi="Interstate Mazda Regular" w:cs="Arial"/>
                <w:sz w:val="16"/>
                <w:szCs w:val="20"/>
                <w:lang w:eastAsia="de-AT"/>
              </w:rPr>
            </w:pPr>
            <w:r w:rsidRPr="002D4D01">
              <w:rPr>
                <w:rFonts w:ascii="Interstate Mazda Regular" w:eastAsia="Times New Roman" w:hAnsi="Interstate Mazda Regular" w:cs="Arial"/>
                <w:sz w:val="16"/>
                <w:szCs w:val="20"/>
                <w:lang w:eastAsia="de-AT"/>
              </w:rPr>
              <w:t>2014</w:t>
            </w:r>
          </w:p>
        </w:tc>
        <w:tc>
          <w:tcPr>
            <w:tcW w:w="1208" w:type="dxa"/>
            <w:tcBorders>
              <w:top w:val="single" w:sz="8" w:space="0" w:color="auto"/>
              <w:left w:val="nil"/>
              <w:bottom w:val="single" w:sz="8"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Regular" w:eastAsia="Times New Roman" w:hAnsi="Interstate Mazda Regular" w:cs="Arial"/>
                <w:sz w:val="16"/>
                <w:szCs w:val="20"/>
                <w:lang w:eastAsia="de-AT"/>
              </w:rPr>
            </w:pPr>
            <w:r w:rsidRPr="002D4D01">
              <w:rPr>
                <w:rFonts w:ascii="Interstate Mazda Regular" w:eastAsia="Times New Roman" w:hAnsi="Interstate Mazda Regular" w:cs="Arial"/>
                <w:sz w:val="16"/>
                <w:szCs w:val="20"/>
                <w:lang w:eastAsia="de-AT"/>
              </w:rPr>
              <w:t>2015</w:t>
            </w:r>
          </w:p>
        </w:tc>
        <w:tc>
          <w:tcPr>
            <w:tcW w:w="1208" w:type="dxa"/>
            <w:tcBorders>
              <w:top w:val="single" w:sz="8" w:space="0" w:color="auto"/>
              <w:left w:val="nil"/>
              <w:bottom w:val="single" w:sz="8"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Regular" w:eastAsia="Times New Roman" w:hAnsi="Interstate Mazda Regular" w:cs="Arial"/>
                <w:sz w:val="16"/>
                <w:szCs w:val="20"/>
                <w:lang w:eastAsia="de-AT"/>
              </w:rPr>
            </w:pPr>
            <w:r w:rsidRPr="002D4D01">
              <w:rPr>
                <w:rFonts w:ascii="Interstate Mazda Regular" w:eastAsia="Times New Roman" w:hAnsi="Interstate Mazda Regular" w:cs="Arial"/>
                <w:sz w:val="16"/>
                <w:szCs w:val="20"/>
                <w:lang w:eastAsia="de-AT"/>
              </w:rPr>
              <w:t>2016</w:t>
            </w:r>
          </w:p>
        </w:tc>
        <w:tc>
          <w:tcPr>
            <w:tcW w:w="1208" w:type="dxa"/>
            <w:tcBorders>
              <w:top w:val="single" w:sz="8" w:space="0" w:color="auto"/>
              <w:left w:val="nil"/>
              <w:bottom w:val="single" w:sz="8"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Regular" w:eastAsia="Times New Roman" w:hAnsi="Interstate Mazda Regular" w:cs="Arial"/>
                <w:sz w:val="20"/>
                <w:szCs w:val="20"/>
                <w:lang w:eastAsia="de-AT"/>
              </w:rPr>
            </w:pPr>
            <w:r w:rsidRPr="002D4D01">
              <w:rPr>
                <w:rFonts w:ascii="Interstate Mazda Regular" w:eastAsia="Times New Roman" w:hAnsi="Interstate Mazda Regular" w:cs="Arial"/>
                <w:sz w:val="20"/>
                <w:szCs w:val="20"/>
                <w:lang w:eastAsia="de-AT"/>
              </w:rPr>
              <w:t>1-9/2017</w:t>
            </w:r>
          </w:p>
        </w:tc>
      </w:tr>
      <w:tr w:rsidR="0093778E" w:rsidRPr="002D4D01" w:rsidTr="00841472">
        <w:trPr>
          <w:trHeight w:val="300"/>
        </w:trPr>
        <w:tc>
          <w:tcPr>
            <w:tcW w:w="1208" w:type="dxa"/>
            <w:tcBorders>
              <w:top w:val="nil"/>
              <w:left w:val="single" w:sz="8" w:space="0" w:color="auto"/>
              <w:bottom w:val="single" w:sz="8" w:space="0" w:color="auto"/>
              <w:right w:val="single" w:sz="8" w:space="0" w:color="auto"/>
            </w:tcBorders>
            <w:shd w:val="clear" w:color="auto" w:fill="auto"/>
            <w:noWrap/>
            <w:vAlign w:val="bottom"/>
            <w:hideMark/>
          </w:tcPr>
          <w:p w:rsidR="0093778E" w:rsidRPr="00E043A8" w:rsidRDefault="0093778E" w:rsidP="00841472">
            <w:pPr>
              <w:rPr>
                <w:rFonts w:ascii="Interstate Mazda Regular" w:eastAsia="Times New Roman" w:hAnsi="Interstate Mazda Regular" w:cs="Arial"/>
                <w:color w:val="0070C0"/>
                <w:sz w:val="20"/>
                <w:szCs w:val="20"/>
                <w:lang w:eastAsia="de-AT"/>
              </w:rPr>
            </w:pPr>
            <w:r w:rsidRPr="00E043A8">
              <w:rPr>
                <w:rFonts w:ascii="Interstate Mazda Regular" w:eastAsia="Times New Roman" w:hAnsi="Interstate Mazda Regular" w:cs="Arial"/>
                <w:color w:val="0070C0"/>
                <w:sz w:val="20"/>
                <w:szCs w:val="20"/>
                <w:lang w:eastAsia="de-AT"/>
              </w:rPr>
              <w:t>Mazda</w:t>
            </w:r>
          </w:p>
        </w:tc>
        <w:tc>
          <w:tcPr>
            <w:tcW w:w="1208" w:type="dxa"/>
            <w:tcBorders>
              <w:top w:val="nil"/>
              <w:left w:val="nil"/>
              <w:bottom w:val="single" w:sz="8" w:space="0" w:color="auto"/>
              <w:right w:val="single" w:sz="8" w:space="0" w:color="auto"/>
            </w:tcBorders>
            <w:shd w:val="clear" w:color="auto" w:fill="auto"/>
            <w:noWrap/>
            <w:vAlign w:val="bottom"/>
            <w:hideMark/>
          </w:tcPr>
          <w:p w:rsidR="0093778E" w:rsidRPr="00E043A8" w:rsidRDefault="0093778E" w:rsidP="00841472">
            <w:pPr>
              <w:jc w:val="center"/>
              <w:rPr>
                <w:rFonts w:ascii="Interstate Mazda Light" w:eastAsia="Times New Roman" w:hAnsi="Interstate Mazda Light" w:cs="Arial"/>
                <w:color w:val="0070C0"/>
                <w:sz w:val="16"/>
                <w:szCs w:val="20"/>
                <w:lang w:eastAsia="de-AT"/>
              </w:rPr>
            </w:pPr>
            <w:r w:rsidRPr="00E043A8">
              <w:rPr>
                <w:rFonts w:ascii="Interstate Mazda Light" w:eastAsia="Times New Roman" w:hAnsi="Interstate Mazda Light" w:cs="Arial"/>
                <w:color w:val="0070C0"/>
                <w:sz w:val="16"/>
                <w:szCs w:val="20"/>
                <w:lang w:eastAsia="de-AT"/>
              </w:rPr>
              <w:t>3,01%</w:t>
            </w:r>
          </w:p>
        </w:tc>
        <w:tc>
          <w:tcPr>
            <w:tcW w:w="1208" w:type="dxa"/>
            <w:tcBorders>
              <w:top w:val="nil"/>
              <w:left w:val="nil"/>
              <w:bottom w:val="single" w:sz="8" w:space="0" w:color="auto"/>
              <w:right w:val="single" w:sz="8" w:space="0" w:color="auto"/>
            </w:tcBorders>
            <w:shd w:val="clear" w:color="auto" w:fill="auto"/>
            <w:noWrap/>
            <w:vAlign w:val="bottom"/>
            <w:hideMark/>
          </w:tcPr>
          <w:p w:rsidR="0093778E" w:rsidRPr="00E043A8" w:rsidRDefault="0093778E" w:rsidP="00841472">
            <w:pPr>
              <w:jc w:val="center"/>
              <w:rPr>
                <w:rFonts w:ascii="Interstate Mazda Light" w:eastAsia="Times New Roman" w:hAnsi="Interstate Mazda Light" w:cs="Arial"/>
                <w:color w:val="0070C0"/>
                <w:sz w:val="16"/>
                <w:szCs w:val="20"/>
                <w:lang w:eastAsia="de-AT"/>
              </w:rPr>
            </w:pPr>
            <w:r w:rsidRPr="00E043A8">
              <w:rPr>
                <w:rFonts w:ascii="Interstate Mazda Light" w:eastAsia="Times New Roman" w:hAnsi="Interstate Mazda Light" w:cs="Arial"/>
                <w:color w:val="0070C0"/>
                <w:sz w:val="16"/>
                <w:szCs w:val="20"/>
                <w:lang w:eastAsia="de-AT"/>
              </w:rPr>
              <w:t>3,30%</w:t>
            </w:r>
          </w:p>
        </w:tc>
        <w:tc>
          <w:tcPr>
            <w:tcW w:w="1208" w:type="dxa"/>
            <w:tcBorders>
              <w:top w:val="nil"/>
              <w:left w:val="nil"/>
              <w:bottom w:val="single" w:sz="8" w:space="0" w:color="auto"/>
              <w:right w:val="single" w:sz="8" w:space="0" w:color="auto"/>
            </w:tcBorders>
            <w:shd w:val="clear" w:color="auto" w:fill="auto"/>
            <w:noWrap/>
            <w:vAlign w:val="bottom"/>
            <w:hideMark/>
          </w:tcPr>
          <w:p w:rsidR="0093778E" w:rsidRPr="00E043A8" w:rsidRDefault="0093778E" w:rsidP="00841472">
            <w:pPr>
              <w:jc w:val="center"/>
              <w:rPr>
                <w:rFonts w:ascii="Interstate Mazda Light" w:eastAsia="Times New Roman" w:hAnsi="Interstate Mazda Light" w:cs="Arial"/>
                <w:color w:val="0070C0"/>
                <w:sz w:val="16"/>
                <w:szCs w:val="20"/>
                <w:lang w:eastAsia="de-AT"/>
              </w:rPr>
            </w:pPr>
            <w:r w:rsidRPr="00E043A8">
              <w:rPr>
                <w:rFonts w:ascii="Interstate Mazda Light" w:eastAsia="Times New Roman" w:hAnsi="Interstate Mazda Light" w:cs="Arial"/>
                <w:color w:val="0070C0"/>
                <w:sz w:val="16"/>
                <w:szCs w:val="20"/>
                <w:lang w:eastAsia="de-AT"/>
              </w:rPr>
              <w:t>3,00%</w:t>
            </w:r>
          </w:p>
        </w:tc>
        <w:tc>
          <w:tcPr>
            <w:tcW w:w="1208" w:type="dxa"/>
            <w:tcBorders>
              <w:top w:val="nil"/>
              <w:left w:val="nil"/>
              <w:bottom w:val="single" w:sz="8" w:space="0" w:color="auto"/>
              <w:right w:val="single" w:sz="8" w:space="0" w:color="auto"/>
            </w:tcBorders>
            <w:shd w:val="clear" w:color="auto" w:fill="auto"/>
            <w:noWrap/>
            <w:vAlign w:val="bottom"/>
            <w:hideMark/>
          </w:tcPr>
          <w:p w:rsidR="0093778E" w:rsidRPr="00E043A8" w:rsidRDefault="0093778E" w:rsidP="00841472">
            <w:pPr>
              <w:jc w:val="center"/>
              <w:rPr>
                <w:rFonts w:ascii="Interstate Mazda Light" w:eastAsia="Times New Roman" w:hAnsi="Interstate Mazda Light" w:cs="Arial"/>
                <w:color w:val="0070C0"/>
                <w:sz w:val="20"/>
                <w:szCs w:val="20"/>
                <w:lang w:eastAsia="de-AT"/>
              </w:rPr>
            </w:pPr>
            <w:r w:rsidRPr="00E043A8">
              <w:rPr>
                <w:rFonts w:ascii="Interstate Mazda Light" w:eastAsia="Times New Roman" w:hAnsi="Interstate Mazda Light" w:cs="Arial"/>
                <w:color w:val="0070C0"/>
                <w:sz w:val="20"/>
                <w:szCs w:val="20"/>
                <w:lang w:eastAsia="de-AT"/>
              </w:rPr>
              <w:t>3,00%</w:t>
            </w:r>
          </w:p>
        </w:tc>
      </w:tr>
      <w:tr w:rsidR="0093778E" w:rsidRPr="002D4D01" w:rsidTr="00841472">
        <w:trPr>
          <w:trHeight w:val="285"/>
        </w:trPr>
        <w:tc>
          <w:tcPr>
            <w:tcW w:w="120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3778E" w:rsidRPr="00CB2473" w:rsidRDefault="0093778E"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Toyota</w:t>
            </w:r>
          </w:p>
        </w:tc>
        <w:tc>
          <w:tcPr>
            <w:tcW w:w="1208" w:type="dxa"/>
            <w:tcBorders>
              <w:top w:val="single" w:sz="4" w:space="0" w:color="auto"/>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2,32%</w:t>
            </w:r>
          </w:p>
        </w:tc>
        <w:tc>
          <w:tcPr>
            <w:tcW w:w="1208" w:type="dxa"/>
            <w:tcBorders>
              <w:top w:val="single" w:sz="4" w:space="0" w:color="auto"/>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2,00%</w:t>
            </w:r>
          </w:p>
        </w:tc>
        <w:tc>
          <w:tcPr>
            <w:tcW w:w="1208" w:type="dxa"/>
            <w:tcBorders>
              <w:top w:val="single" w:sz="4" w:space="0" w:color="auto"/>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1,90%</w:t>
            </w:r>
          </w:p>
        </w:tc>
        <w:tc>
          <w:tcPr>
            <w:tcW w:w="1208" w:type="dxa"/>
            <w:tcBorders>
              <w:top w:val="single" w:sz="4" w:space="0" w:color="auto"/>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20"/>
                <w:szCs w:val="20"/>
                <w:lang w:eastAsia="de-AT"/>
              </w:rPr>
            </w:pPr>
            <w:r w:rsidRPr="002D4D01">
              <w:rPr>
                <w:rFonts w:ascii="Interstate Mazda Light" w:eastAsia="Times New Roman" w:hAnsi="Interstate Mazda Light" w:cs="Arial"/>
                <w:sz w:val="20"/>
                <w:szCs w:val="20"/>
                <w:lang w:eastAsia="de-AT"/>
              </w:rPr>
              <w:t>2,40%</w:t>
            </w:r>
          </w:p>
        </w:tc>
      </w:tr>
      <w:tr w:rsidR="0093778E" w:rsidRPr="002D4D01" w:rsidTr="00841472">
        <w:trPr>
          <w:trHeight w:val="285"/>
        </w:trPr>
        <w:tc>
          <w:tcPr>
            <w:tcW w:w="1208" w:type="dxa"/>
            <w:tcBorders>
              <w:top w:val="nil"/>
              <w:left w:val="single" w:sz="8" w:space="0" w:color="auto"/>
              <w:bottom w:val="single" w:sz="4" w:space="0" w:color="auto"/>
              <w:right w:val="single" w:sz="8" w:space="0" w:color="auto"/>
            </w:tcBorders>
            <w:shd w:val="clear" w:color="auto" w:fill="auto"/>
            <w:noWrap/>
            <w:vAlign w:val="bottom"/>
          </w:tcPr>
          <w:p w:rsidR="0093778E" w:rsidRPr="00CB2473" w:rsidRDefault="0093778E"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Suzuki</w:t>
            </w:r>
          </w:p>
        </w:tc>
        <w:tc>
          <w:tcPr>
            <w:tcW w:w="1208" w:type="dxa"/>
            <w:tcBorders>
              <w:top w:val="nil"/>
              <w:left w:val="nil"/>
              <w:bottom w:val="single" w:sz="4" w:space="0" w:color="auto"/>
              <w:right w:val="single" w:sz="8" w:space="0" w:color="auto"/>
            </w:tcBorders>
            <w:shd w:val="clear" w:color="auto" w:fill="auto"/>
            <w:noWrap/>
            <w:vAlign w:val="bottom"/>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1,48%</w:t>
            </w:r>
          </w:p>
        </w:tc>
        <w:tc>
          <w:tcPr>
            <w:tcW w:w="1208" w:type="dxa"/>
            <w:tcBorders>
              <w:top w:val="nil"/>
              <w:left w:val="nil"/>
              <w:bottom w:val="single" w:sz="4" w:space="0" w:color="auto"/>
              <w:right w:val="single" w:sz="8" w:space="0" w:color="auto"/>
            </w:tcBorders>
            <w:shd w:val="clear" w:color="auto" w:fill="auto"/>
            <w:noWrap/>
            <w:vAlign w:val="bottom"/>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1,80%</w:t>
            </w:r>
          </w:p>
        </w:tc>
        <w:tc>
          <w:tcPr>
            <w:tcW w:w="1208" w:type="dxa"/>
            <w:tcBorders>
              <w:top w:val="nil"/>
              <w:left w:val="nil"/>
              <w:bottom w:val="single" w:sz="4" w:space="0" w:color="auto"/>
              <w:right w:val="single" w:sz="8" w:space="0" w:color="auto"/>
            </w:tcBorders>
            <w:shd w:val="clear" w:color="auto" w:fill="auto"/>
            <w:noWrap/>
            <w:vAlign w:val="bottom"/>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1,80%</w:t>
            </w:r>
          </w:p>
        </w:tc>
        <w:tc>
          <w:tcPr>
            <w:tcW w:w="1208" w:type="dxa"/>
            <w:tcBorders>
              <w:top w:val="nil"/>
              <w:left w:val="nil"/>
              <w:bottom w:val="single" w:sz="4" w:space="0" w:color="auto"/>
              <w:right w:val="single" w:sz="8" w:space="0" w:color="auto"/>
            </w:tcBorders>
            <w:shd w:val="clear" w:color="auto" w:fill="auto"/>
            <w:noWrap/>
            <w:vAlign w:val="bottom"/>
          </w:tcPr>
          <w:p w:rsidR="0093778E" w:rsidRPr="002D4D01" w:rsidRDefault="0093778E" w:rsidP="00841472">
            <w:pPr>
              <w:jc w:val="center"/>
              <w:rPr>
                <w:rFonts w:ascii="Interstate Mazda Light" w:eastAsia="Times New Roman" w:hAnsi="Interstate Mazda Light" w:cs="Arial"/>
                <w:sz w:val="20"/>
                <w:szCs w:val="20"/>
                <w:lang w:eastAsia="de-AT"/>
              </w:rPr>
            </w:pPr>
            <w:r w:rsidRPr="002D4D01">
              <w:rPr>
                <w:rFonts w:ascii="Interstate Mazda Light" w:eastAsia="Times New Roman" w:hAnsi="Interstate Mazda Light" w:cs="Arial"/>
                <w:sz w:val="20"/>
                <w:szCs w:val="20"/>
                <w:lang w:eastAsia="de-AT"/>
              </w:rPr>
              <w:t>2,30%</w:t>
            </w:r>
          </w:p>
        </w:tc>
      </w:tr>
      <w:tr w:rsidR="0093778E" w:rsidRPr="002D4D01" w:rsidTr="00841472">
        <w:trPr>
          <w:trHeight w:val="285"/>
        </w:trPr>
        <w:tc>
          <w:tcPr>
            <w:tcW w:w="1208" w:type="dxa"/>
            <w:tcBorders>
              <w:top w:val="nil"/>
              <w:left w:val="single" w:sz="8" w:space="0" w:color="auto"/>
              <w:bottom w:val="single" w:sz="4" w:space="0" w:color="auto"/>
              <w:right w:val="single" w:sz="8" w:space="0" w:color="auto"/>
            </w:tcBorders>
            <w:shd w:val="clear" w:color="auto" w:fill="auto"/>
            <w:noWrap/>
            <w:vAlign w:val="bottom"/>
            <w:hideMark/>
          </w:tcPr>
          <w:p w:rsidR="0093778E" w:rsidRPr="00CB2473" w:rsidRDefault="0093778E"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Nissan</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2,08%</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2,30%</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2,20%</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20"/>
                <w:szCs w:val="20"/>
                <w:lang w:eastAsia="de-AT"/>
              </w:rPr>
            </w:pPr>
            <w:r w:rsidRPr="002D4D01">
              <w:rPr>
                <w:rFonts w:ascii="Interstate Mazda Light" w:eastAsia="Times New Roman" w:hAnsi="Interstate Mazda Light" w:cs="Arial"/>
                <w:sz w:val="20"/>
                <w:szCs w:val="20"/>
                <w:lang w:eastAsia="de-AT"/>
              </w:rPr>
              <w:t>2,20%</w:t>
            </w:r>
          </w:p>
        </w:tc>
      </w:tr>
      <w:tr w:rsidR="0093778E" w:rsidRPr="002D4D01" w:rsidTr="00841472">
        <w:trPr>
          <w:trHeight w:val="285"/>
        </w:trPr>
        <w:tc>
          <w:tcPr>
            <w:tcW w:w="1208" w:type="dxa"/>
            <w:tcBorders>
              <w:top w:val="nil"/>
              <w:left w:val="single" w:sz="8" w:space="0" w:color="auto"/>
              <w:bottom w:val="single" w:sz="4" w:space="0" w:color="auto"/>
              <w:right w:val="single" w:sz="8" w:space="0" w:color="auto"/>
            </w:tcBorders>
            <w:shd w:val="clear" w:color="auto" w:fill="auto"/>
            <w:noWrap/>
            <w:vAlign w:val="bottom"/>
            <w:hideMark/>
          </w:tcPr>
          <w:p w:rsidR="0093778E" w:rsidRPr="00CB2473" w:rsidRDefault="0093778E"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Mitsubishi</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1,15%</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1,20%</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1,10%</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20"/>
                <w:szCs w:val="20"/>
                <w:lang w:eastAsia="de-AT"/>
              </w:rPr>
            </w:pPr>
            <w:r w:rsidRPr="002D4D01">
              <w:rPr>
                <w:rFonts w:ascii="Interstate Mazda Light" w:eastAsia="Times New Roman" w:hAnsi="Interstate Mazda Light" w:cs="Arial"/>
                <w:sz w:val="20"/>
                <w:szCs w:val="20"/>
                <w:lang w:eastAsia="de-AT"/>
              </w:rPr>
              <w:t>1,10%</w:t>
            </w:r>
          </w:p>
        </w:tc>
      </w:tr>
      <w:tr w:rsidR="0093778E" w:rsidRPr="002D4D01" w:rsidTr="00841472">
        <w:trPr>
          <w:trHeight w:val="285"/>
        </w:trPr>
        <w:tc>
          <w:tcPr>
            <w:tcW w:w="1208" w:type="dxa"/>
            <w:tcBorders>
              <w:top w:val="nil"/>
              <w:left w:val="single" w:sz="8" w:space="0" w:color="auto"/>
              <w:bottom w:val="single" w:sz="4" w:space="0" w:color="auto"/>
              <w:right w:val="single" w:sz="8" w:space="0" w:color="auto"/>
            </w:tcBorders>
            <w:shd w:val="clear" w:color="auto" w:fill="auto"/>
            <w:noWrap/>
            <w:vAlign w:val="bottom"/>
            <w:hideMark/>
          </w:tcPr>
          <w:p w:rsidR="0093778E" w:rsidRPr="00CB2473" w:rsidRDefault="0093778E"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Honda</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0,57%</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0,60%</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0,70%</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20"/>
                <w:szCs w:val="20"/>
                <w:lang w:eastAsia="de-AT"/>
              </w:rPr>
            </w:pPr>
            <w:r w:rsidRPr="002D4D01">
              <w:rPr>
                <w:rFonts w:ascii="Interstate Mazda Light" w:eastAsia="Times New Roman" w:hAnsi="Interstate Mazda Light" w:cs="Arial"/>
                <w:sz w:val="20"/>
                <w:szCs w:val="20"/>
                <w:lang w:eastAsia="de-AT"/>
              </w:rPr>
              <w:t>0,70%</w:t>
            </w:r>
          </w:p>
        </w:tc>
      </w:tr>
      <w:tr w:rsidR="0093778E" w:rsidRPr="002D4D01" w:rsidTr="00841472">
        <w:trPr>
          <w:trHeight w:val="285"/>
        </w:trPr>
        <w:tc>
          <w:tcPr>
            <w:tcW w:w="1208" w:type="dxa"/>
            <w:tcBorders>
              <w:top w:val="nil"/>
              <w:left w:val="single" w:sz="8" w:space="0" w:color="auto"/>
              <w:bottom w:val="single" w:sz="4" w:space="0" w:color="auto"/>
              <w:right w:val="single" w:sz="8" w:space="0" w:color="auto"/>
            </w:tcBorders>
            <w:shd w:val="clear" w:color="auto" w:fill="auto"/>
            <w:noWrap/>
            <w:vAlign w:val="bottom"/>
            <w:hideMark/>
          </w:tcPr>
          <w:p w:rsidR="0093778E" w:rsidRPr="00CB2473" w:rsidRDefault="0093778E"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Subaru</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0,24%</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0,20%</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0,10%</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20"/>
                <w:szCs w:val="20"/>
                <w:lang w:eastAsia="de-AT"/>
              </w:rPr>
            </w:pPr>
            <w:r w:rsidRPr="002D4D01">
              <w:rPr>
                <w:rFonts w:ascii="Interstate Mazda Light" w:eastAsia="Times New Roman" w:hAnsi="Interstate Mazda Light" w:cs="Arial"/>
                <w:sz w:val="20"/>
                <w:szCs w:val="20"/>
                <w:lang w:eastAsia="de-AT"/>
              </w:rPr>
              <w:t>0,20%</w:t>
            </w:r>
          </w:p>
        </w:tc>
      </w:tr>
      <w:tr w:rsidR="0093778E" w:rsidRPr="002D4D01" w:rsidTr="00841472">
        <w:trPr>
          <w:trHeight w:val="285"/>
        </w:trPr>
        <w:tc>
          <w:tcPr>
            <w:tcW w:w="1208" w:type="dxa"/>
            <w:tcBorders>
              <w:top w:val="nil"/>
              <w:left w:val="single" w:sz="8" w:space="0" w:color="auto"/>
              <w:bottom w:val="single" w:sz="4" w:space="0" w:color="auto"/>
              <w:right w:val="single" w:sz="8" w:space="0" w:color="auto"/>
            </w:tcBorders>
            <w:shd w:val="clear" w:color="auto" w:fill="auto"/>
            <w:noWrap/>
            <w:vAlign w:val="bottom"/>
            <w:hideMark/>
          </w:tcPr>
          <w:p w:rsidR="0093778E" w:rsidRPr="00CB2473" w:rsidRDefault="0093778E"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Lexus</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0,09%</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0,10%</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0,10%</w:t>
            </w:r>
          </w:p>
        </w:tc>
        <w:tc>
          <w:tcPr>
            <w:tcW w:w="1208" w:type="dxa"/>
            <w:tcBorders>
              <w:top w:val="nil"/>
              <w:left w:val="nil"/>
              <w:bottom w:val="single" w:sz="4"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20"/>
                <w:szCs w:val="20"/>
                <w:lang w:eastAsia="de-AT"/>
              </w:rPr>
            </w:pPr>
            <w:r w:rsidRPr="002D4D01">
              <w:rPr>
                <w:rFonts w:ascii="Interstate Mazda Light" w:eastAsia="Times New Roman" w:hAnsi="Interstate Mazda Light" w:cs="Arial"/>
                <w:sz w:val="20"/>
                <w:szCs w:val="20"/>
                <w:lang w:eastAsia="de-AT"/>
              </w:rPr>
              <w:t>0,10%</w:t>
            </w:r>
          </w:p>
        </w:tc>
      </w:tr>
      <w:tr w:rsidR="0093778E" w:rsidRPr="002D4D01" w:rsidTr="00841472">
        <w:trPr>
          <w:trHeight w:val="300"/>
        </w:trPr>
        <w:tc>
          <w:tcPr>
            <w:tcW w:w="1208" w:type="dxa"/>
            <w:tcBorders>
              <w:top w:val="nil"/>
              <w:left w:val="single" w:sz="8" w:space="0" w:color="auto"/>
              <w:bottom w:val="nil"/>
              <w:right w:val="single" w:sz="8" w:space="0" w:color="auto"/>
            </w:tcBorders>
            <w:shd w:val="clear" w:color="auto" w:fill="auto"/>
            <w:noWrap/>
            <w:vAlign w:val="bottom"/>
            <w:hideMark/>
          </w:tcPr>
          <w:p w:rsidR="0093778E" w:rsidRPr="00CB2473" w:rsidRDefault="0093778E" w:rsidP="00841472">
            <w:pPr>
              <w:rPr>
                <w:rFonts w:ascii="Interstate Mazda Light" w:eastAsia="Times New Roman" w:hAnsi="Interstate Mazda Light" w:cs="Arial"/>
                <w:sz w:val="20"/>
                <w:szCs w:val="20"/>
                <w:lang w:eastAsia="de-AT"/>
              </w:rPr>
            </w:pPr>
            <w:proofErr w:type="spellStart"/>
            <w:r w:rsidRPr="00CB2473">
              <w:rPr>
                <w:rFonts w:ascii="Interstate Mazda Light" w:eastAsia="Times New Roman" w:hAnsi="Interstate Mazda Light" w:cs="Arial"/>
                <w:sz w:val="20"/>
                <w:szCs w:val="20"/>
                <w:lang w:eastAsia="de-AT"/>
              </w:rPr>
              <w:t>Infinity</w:t>
            </w:r>
            <w:proofErr w:type="spellEnd"/>
          </w:p>
        </w:tc>
        <w:tc>
          <w:tcPr>
            <w:tcW w:w="1208" w:type="dxa"/>
            <w:tcBorders>
              <w:top w:val="nil"/>
              <w:left w:val="nil"/>
              <w:bottom w:val="nil"/>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0,01%</w:t>
            </w:r>
          </w:p>
        </w:tc>
        <w:tc>
          <w:tcPr>
            <w:tcW w:w="1208" w:type="dxa"/>
            <w:tcBorders>
              <w:top w:val="nil"/>
              <w:left w:val="nil"/>
              <w:bottom w:val="nil"/>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0,01%</w:t>
            </w:r>
          </w:p>
        </w:tc>
        <w:tc>
          <w:tcPr>
            <w:tcW w:w="1208" w:type="dxa"/>
            <w:tcBorders>
              <w:top w:val="nil"/>
              <w:left w:val="nil"/>
              <w:bottom w:val="nil"/>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16"/>
                <w:szCs w:val="20"/>
                <w:lang w:eastAsia="de-AT"/>
              </w:rPr>
            </w:pPr>
            <w:r w:rsidRPr="002D4D01">
              <w:rPr>
                <w:rFonts w:ascii="Interstate Mazda Light" w:eastAsia="Times New Roman" w:hAnsi="Interstate Mazda Light" w:cs="Arial"/>
                <w:sz w:val="16"/>
                <w:szCs w:val="20"/>
                <w:lang w:eastAsia="de-AT"/>
              </w:rPr>
              <w:t>0,01%</w:t>
            </w:r>
          </w:p>
        </w:tc>
        <w:tc>
          <w:tcPr>
            <w:tcW w:w="1208" w:type="dxa"/>
            <w:tcBorders>
              <w:top w:val="nil"/>
              <w:left w:val="nil"/>
              <w:bottom w:val="nil"/>
              <w:right w:val="single" w:sz="8" w:space="0" w:color="auto"/>
            </w:tcBorders>
            <w:shd w:val="clear" w:color="auto" w:fill="auto"/>
            <w:noWrap/>
            <w:vAlign w:val="bottom"/>
            <w:hideMark/>
          </w:tcPr>
          <w:p w:rsidR="0093778E" w:rsidRPr="002D4D01" w:rsidRDefault="0093778E" w:rsidP="00841472">
            <w:pPr>
              <w:jc w:val="center"/>
              <w:rPr>
                <w:rFonts w:ascii="Interstate Mazda Light" w:eastAsia="Times New Roman" w:hAnsi="Interstate Mazda Light" w:cs="Arial"/>
                <w:sz w:val="20"/>
                <w:szCs w:val="20"/>
                <w:lang w:eastAsia="de-AT"/>
              </w:rPr>
            </w:pPr>
            <w:r w:rsidRPr="002D4D01">
              <w:rPr>
                <w:rFonts w:ascii="Interstate Mazda Light" w:eastAsia="Times New Roman" w:hAnsi="Interstate Mazda Light" w:cs="Arial"/>
                <w:sz w:val="20"/>
                <w:szCs w:val="20"/>
                <w:lang w:eastAsia="de-AT"/>
              </w:rPr>
              <w:t>0,01%</w:t>
            </w:r>
          </w:p>
        </w:tc>
      </w:tr>
      <w:tr w:rsidR="0093778E" w:rsidRPr="002D4D01" w:rsidTr="00841472">
        <w:trPr>
          <w:trHeight w:val="300"/>
        </w:trPr>
        <w:tc>
          <w:tcPr>
            <w:tcW w:w="120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3778E" w:rsidRPr="002D4D01" w:rsidRDefault="0093778E" w:rsidP="00841472">
            <w:pPr>
              <w:jc w:val="right"/>
              <w:rPr>
                <w:rFonts w:ascii="Interstate Mazda Regular" w:eastAsia="Times New Roman" w:hAnsi="Interstate Mazda Regular" w:cs="Arial"/>
                <w:sz w:val="20"/>
                <w:szCs w:val="20"/>
                <w:lang w:eastAsia="de-AT"/>
              </w:rPr>
            </w:pPr>
            <w:r>
              <w:rPr>
                <w:rFonts w:ascii="Interstate Mazda Regular" w:eastAsia="Times New Roman" w:hAnsi="Interstate Mazda Regular" w:cs="Arial"/>
                <w:sz w:val="20"/>
                <w:szCs w:val="20"/>
                <w:lang w:eastAsia="de-AT"/>
              </w:rPr>
              <w:t>gesamt</w:t>
            </w:r>
          </w:p>
        </w:tc>
        <w:tc>
          <w:tcPr>
            <w:tcW w:w="1208" w:type="dxa"/>
            <w:tcBorders>
              <w:top w:val="single" w:sz="8" w:space="0" w:color="auto"/>
              <w:left w:val="nil"/>
              <w:bottom w:val="single" w:sz="8" w:space="0" w:color="auto"/>
              <w:right w:val="single" w:sz="4" w:space="0" w:color="auto"/>
            </w:tcBorders>
            <w:shd w:val="clear" w:color="auto" w:fill="auto"/>
            <w:noWrap/>
            <w:vAlign w:val="bottom"/>
            <w:hideMark/>
          </w:tcPr>
          <w:p w:rsidR="0093778E" w:rsidRPr="002D4D01" w:rsidRDefault="0093778E" w:rsidP="00841472">
            <w:pPr>
              <w:jc w:val="center"/>
              <w:rPr>
                <w:rFonts w:ascii="Interstate Mazda Regular" w:eastAsia="Times New Roman" w:hAnsi="Interstate Mazda Regular" w:cs="Arial"/>
                <w:sz w:val="16"/>
                <w:szCs w:val="20"/>
                <w:lang w:eastAsia="de-AT"/>
              </w:rPr>
            </w:pPr>
            <w:r w:rsidRPr="002D4D01">
              <w:rPr>
                <w:rFonts w:ascii="Interstate Mazda Regular" w:eastAsia="Times New Roman" w:hAnsi="Interstate Mazda Regular" w:cs="Arial"/>
                <w:sz w:val="16"/>
                <w:szCs w:val="20"/>
                <w:lang w:eastAsia="de-AT"/>
              </w:rPr>
              <w:t>10,95%</w:t>
            </w:r>
          </w:p>
        </w:tc>
        <w:tc>
          <w:tcPr>
            <w:tcW w:w="1208" w:type="dxa"/>
            <w:tcBorders>
              <w:top w:val="single" w:sz="8" w:space="0" w:color="auto"/>
              <w:left w:val="nil"/>
              <w:bottom w:val="single" w:sz="8"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Regular" w:eastAsia="Times New Roman" w:hAnsi="Interstate Mazda Regular" w:cs="Arial"/>
                <w:sz w:val="16"/>
                <w:szCs w:val="20"/>
                <w:lang w:eastAsia="de-AT"/>
              </w:rPr>
            </w:pPr>
            <w:r w:rsidRPr="002D4D01">
              <w:rPr>
                <w:rFonts w:ascii="Interstate Mazda Regular" w:eastAsia="Times New Roman" w:hAnsi="Interstate Mazda Regular" w:cs="Arial"/>
                <w:sz w:val="16"/>
                <w:szCs w:val="20"/>
                <w:lang w:eastAsia="de-AT"/>
              </w:rPr>
              <w:t>11,51%</w:t>
            </w:r>
          </w:p>
        </w:tc>
        <w:tc>
          <w:tcPr>
            <w:tcW w:w="120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Regular" w:eastAsia="Times New Roman" w:hAnsi="Interstate Mazda Regular" w:cs="Arial"/>
                <w:sz w:val="16"/>
                <w:szCs w:val="20"/>
                <w:lang w:eastAsia="de-AT"/>
              </w:rPr>
            </w:pPr>
            <w:r w:rsidRPr="002D4D01">
              <w:rPr>
                <w:rFonts w:ascii="Interstate Mazda Regular" w:eastAsia="Times New Roman" w:hAnsi="Interstate Mazda Regular" w:cs="Arial"/>
                <w:sz w:val="16"/>
                <w:szCs w:val="20"/>
                <w:lang w:eastAsia="de-AT"/>
              </w:rPr>
              <w:t>10,91%</w:t>
            </w:r>
          </w:p>
        </w:tc>
        <w:tc>
          <w:tcPr>
            <w:tcW w:w="120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3778E" w:rsidRPr="002D4D01" w:rsidRDefault="0093778E" w:rsidP="00841472">
            <w:pPr>
              <w:jc w:val="center"/>
              <w:rPr>
                <w:rFonts w:ascii="Interstate Mazda Regular" w:eastAsia="Times New Roman" w:hAnsi="Interstate Mazda Regular" w:cs="Arial"/>
                <w:sz w:val="20"/>
                <w:szCs w:val="20"/>
                <w:lang w:eastAsia="de-AT"/>
              </w:rPr>
            </w:pPr>
            <w:r w:rsidRPr="002D4D01">
              <w:rPr>
                <w:rFonts w:ascii="Interstate Mazda Regular" w:eastAsia="Times New Roman" w:hAnsi="Interstate Mazda Regular" w:cs="Arial"/>
                <w:sz w:val="20"/>
                <w:szCs w:val="20"/>
                <w:lang w:eastAsia="de-AT"/>
              </w:rPr>
              <w:t>12,01%</w:t>
            </w:r>
          </w:p>
        </w:tc>
      </w:tr>
    </w:tbl>
    <w:p w:rsidR="00AA10C9" w:rsidRDefault="00AA10C9" w:rsidP="0093778E">
      <w:pPr>
        <w:pStyle w:val="KeinLeerraum"/>
        <w:spacing w:line="276" w:lineRule="auto"/>
        <w:rPr>
          <w:rFonts w:ascii="Interstate Mazda Light" w:hAnsi="Interstate Mazda Light"/>
          <w:sz w:val="16"/>
        </w:rPr>
      </w:pPr>
    </w:p>
    <w:p w:rsidR="0093778E" w:rsidRDefault="00AA10C9" w:rsidP="0093778E">
      <w:pPr>
        <w:pStyle w:val="KeinLeerraum"/>
        <w:spacing w:line="276" w:lineRule="auto"/>
        <w:rPr>
          <w:rFonts w:ascii="Interstate Mazda Regular" w:hAnsi="Interstate Mazda Regular"/>
          <w:sz w:val="20"/>
        </w:rPr>
      </w:pPr>
      <w:r>
        <w:rPr>
          <w:noProof/>
          <w:lang w:eastAsia="de-AT"/>
        </w:rPr>
        <w:drawing>
          <wp:anchor distT="0" distB="0" distL="114300" distR="114300" simplePos="0" relativeHeight="251660288" behindDoc="0" locked="0" layoutInCell="1" allowOverlap="1" wp14:anchorId="68FD034E" wp14:editId="4D74A96B">
            <wp:simplePos x="0" y="0"/>
            <wp:positionH relativeFrom="column">
              <wp:posOffset>-28575</wp:posOffset>
            </wp:positionH>
            <wp:positionV relativeFrom="paragraph">
              <wp:posOffset>623</wp:posOffset>
            </wp:positionV>
            <wp:extent cx="3881755" cy="1992630"/>
            <wp:effectExtent l="38100" t="38100" r="80645" b="83820"/>
            <wp:wrapNone/>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93778E" w:rsidRDefault="0093778E" w:rsidP="0093778E">
      <w:pPr>
        <w:pStyle w:val="KeinLeerraum"/>
        <w:spacing w:line="276" w:lineRule="auto"/>
        <w:rPr>
          <w:rFonts w:ascii="Interstate Mazda Regular" w:hAnsi="Interstate Mazda Regular"/>
          <w:sz w:val="20"/>
        </w:rPr>
      </w:pPr>
    </w:p>
    <w:p w:rsidR="0093778E" w:rsidRDefault="0093778E" w:rsidP="0093778E">
      <w:pPr>
        <w:pStyle w:val="KeinLeerraum"/>
        <w:spacing w:line="276" w:lineRule="auto"/>
        <w:rPr>
          <w:rFonts w:ascii="Interstate Mazda Regular" w:hAnsi="Interstate Mazda Regular"/>
          <w:sz w:val="20"/>
        </w:rPr>
      </w:pPr>
    </w:p>
    <w:p w:rsidR="00BF4E6B" w:rsidRDefault="00BF4E6B" w:rsidP="00BF4E6B">
      <w:pPr>
        <w:pStyle w:val="KeinLeerraum"/>
        <w:spacing w:line="276" w:lineRule="auto"/>
        <w:rPr>
          <w:rFonts w:ascii="Interstate Mazda Regular" w:hAnsi="Interstate Mazda Regular"/>
          <w:sz w:val="20"/>
        </w:rPr>
      </w:pPr>
    </w:p>
    <w:p w:rsidR="00BF4E6B" w:rsidRDefault="00BF4E6B" w:rsidP="00BF4E6B">
      <w:pPr>
        <w:pStyle w:val="KeinLeerraum"/>
        <w:spacing w:line="276" w:lineRule="auto"/>
        <w:rPr>
          <w:rFonts w:ascii="Interstate Mazda Regular" w:hAnsi="Interstate Mazda Regular"/>
          <w:sz w:val="20"/>
        </w:rPr>
      </w:pPr>
    </w:p>
    <w:p w:rsidR="00BF4E6B" w:rsidRDefault="00BF4E6B" w:rsidP="00BF4E6B">
      <w:pPr>
        <w:pStyle w:val="KeinLeerraum"/>
        <w:spacing w:line="276" w:lineRule="auto"/>
        <w:rPr>
          <w:rFonts w:ascii="Interstate Mazda Regular" w:hAnsi="Interstate Mazda Regular"/>
          <w:sz w:val="20"/>
        </w:rPr>
      </w:pPr>
    </w:p>
    <w:p w:rsidR="00BF4E6B" w:rsidRDefault="00BF4E6B" w:rsidP="00BF4E6B">
      <w:pPr>
        <w:pStyle w:val="KeinLeerraum"/>
        <w:spacing w:line="276" w:lineRule="auto"/>
        <w:rPr>
          <w:rFonts w:ascii="Interstate Mazda Regular" w:hAnsi="Interstate Mazda Regular"/>
          <w:sz w:val="20"/>
        </w:rPr>
      </w:pPr>
    </w:p>
    <w:p w:rsidR="00BF4E6B" w:rsidRDefault="00BF4E6B" w:rsidP="00BF4E6B">
      <w:pPr>
        <w:pStyle w:val="KeinLeerraum"/>
        <w:spacing w:line="276" w:lineRule="auto"/>
        <w:rPr>
          <w:rFonts w:ascii="Interstate Mazda Regular" w:hAnsi="Interstate Mazda Regular"/>
          <w:sz w:val="20"/>
        </w:rPr>
      </w:pPr>
    </w:p>
    <w:p w:rsidR="00BF4E6B" w:rsidRDefault="00BF4E6B" w:rsidP="00BF4E6B">
      <w:pPr>
        <w:pStyle w:val="KeinLeerraum"/>
        <w:spacing w:line="276" w:lineRule="auto"/>
        <w:rPr>
          <w:rFonts w:ascii="Interstate Mazda Regular" w:hAnsi="Interstate Mazda Regular"/>
          <w:sz w:val="20"/>
        </w:rPr>
      </w:pPr>
    </w:p>
    <w:p w:rsidR="00BF4E6B" w:rsidRDefault="00BF4E6B" w:rsidP="00BF4E6B">
      <w:pPr>
        <w:pStyle w:val="KeinLeerraum"/>
        <w:spacing w:line="276" w:lineRule="auto"/>
        <w:rPr>
          <w:rFonts w:ascii="Interstate Mazda Regular" w:hAnsi="Interstate Mazda Regular"/>
          <w:sz w:val="20"/>
        </w:rPr>
      </w:pPr>
    </w:p>
    <w:p w:rsidR="00BF4E6B" w:rsidRDefault="00BF4E6B" w:rsidP="00BF4E6B">
      <w:pPr>
        <w:pStyle w:val="KeinLeerraum"/>
        <w:spacing w:line="276" w:lineRule="auto"/>
        <w:rPr>
          <w:rFonts w:ascii="Interstate Mazda Regular" w:hAnsi="Interstate Mazda Regular"/>
          <w:sz w:val="20"/>
        </w:rPr>
      </w:pPr>
    </w:p>
    <w:p w:rsidR="00BF4E6B" w:rsidRDefault="00BF4E6B" w:rsidP="00BF4E6B">
      <w:pPr>
        <w:pStyle w:val="KeinLeerraum"/>
        <w:spacing w:line="276" w:lineRule="auto"/>
        <w:rPr>
          <w:rFonts w:ascii="Interstate Mazda Regular" w:hAnsi="Interstate Mazda Regular"/>
          <w:sz w:val="20"/>
        </w:rPr>
      </w:pPr>
    </w:p>
    <w:p w:rsidR="00AA10C9" w:rsidRPr="002D4D01" w:rsidRDefault="00AA10C9" w:rsidP="00AA10C9">
      <w:pPr>
        <w:pStyle w:val="KeinLeerraum"/>
        <w:spacing w:line="276" w:lineRule="auto"/>
        <w:rPr>
          <w:rFonts w:ascii="Interstate Mazda Light" w:hAnsi="Interstate Mazda Light"/>
          <w:sz w:val="16"/>
        </w:rPr>
      </w:pPr>
      <w:r w:rsidRPr="002D4D01">
        <w:rPr>
          <w:rFonts w:ascii="Interstate Mazda Light" w:hAnsi="Interstate Mazda Light"/>
          <w:sz w:val="16"/>
        </w:rPr>
        <w:t xml:space="preserve">Quelle: </w:t>
      </w:r>
      <w:r>
        <w:rPr>
          <w:rFonts w:ascii="Interstate Mazda Light" w:hAnsi="Interstate Mazda Light"/>
          <w:sz w:val="16"/>
        </w:rPr>
        <w:t>Statistik Austria</w:t>
      </w:r>
    </w:p>
    <w:p w:rsidR="00BF4E6B" w:rsidRDefault="00BF4E6B" w:rsidP="00BF4E6B">
      <w:pPr>
        <w:pStyle w:val="KeinLeerraum"/>
        <w:spacing w:line="276" w:lineRule="auto"/>
        <w:rPr>
          <w:rFonts w:ascii="Interstate Mazda Regular" w:hAnsi="Interstate Mazda Regular"/>
          <w:sz w:val="20"/>
        </w:rPr>
      </w:pPr>
    </w:p>
    <w:p w:rsidR="00BF4E6B" w:rsidRDefault="00BF4E6B" w:rsidP="00BF4E6B">
      <w:pPr>
        <w:pStyle w:val="KeinLeerraum"/>
        <w:spacing w:line="276" w:lineRule="auto"/>
        <w:rPr>
          <w:rFonts w:ascii="Interstate Mazda Regular" w:hAnsi="Interstate Mazda Regular"/>
          <w:sz w:val="20"/>
        </w:rPr>
      </w:pPr>
    </w:p>
    <w:p w:rsidR="00BF4E6B" w:rsidRPr="001564E2" w:rsidRDefault="00BF4E6B" w:rsidP="00BF4E6B">
      <w:pPr>
        <w:pStyle w:val="KeinLeerraum"/>
        <w:spacing w:line="276" w:lineRule="auto"/>
        <w:rPr>
          <w:rFonts w:ascii="Interstate Mazda Regular" w:hAnsi="Interstate Mazda Regular"/>
          <w:sz w:val="20"/>
        </w:rPr>
      </w:pPr>
      <w:r>
        <w:rPr>
          <w:rFonts w:ascii="Interstate Mazda Regular" w:hAnsi="Interstate Mazda Regular"/>
          <w:sz w:val="20"/>
        </w:rPr>
        <w:t>Entwicklung Neuzulassungen der japanischen Marken in Österreich</w:t>
      </w:r>
    </w:p>
    <w:tbl>
      <w:tblPr>
        <w:tblW w:w="6247" w:type="dxa"/>
        <w:tblInd w:w="60" w:type="dxa"/>
        <w:tblCellMar>
          <w:left w:w="70" w:type="dxa"/>
          <w:right w:w="70" w:type="dxa"/>
        </w:tblCellMar>
        <w:tblLook w:val="04A0" w:firstRow="1" w:lastRow="0" w:firstColumn="1" w:lastColumn="0" w:noHBand="0" w:noVBand="1"/>
      </w:tblPr>
      <w:tblGrid>
        <w:gridCol w:w="1200"/>
        <w:gridCol w:w="1078"/>
        <w:gridCol w:w="1134"/>
        <w:gridCol w:w="1134"/>
        <w:gridCol w:w="1701"/>
      </w:tblGrid>
      <w:tr w:rsidR="00BF4E6B" w:rsidRPr="001564E2" w:rsidTr="00841472">
        <w:trPr>
          <w:trHeight w:val="300"/>
        </w:trPr>
        <w:tc>
          <w:tcPr>
            <w:tcW w:w="12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F4E6B" w:rsidRPr="001564E2" w:rsidRDefault="00BF4E6B" w:rsidP="00841472">
            <w:pP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 </w:t>
            </w:r>
          </w:p>
        </w:tc>
        <w:tc>
          <w:tcPr>
            <w:tcW w:w="107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Regular" w:eastAsia="Times New Roman" w:hAnsi="Interstate Mazda Regular" w:cs="Arial"/>
                <w:sz w:val="20"/>
                <w:szCs w:val="20"/>
                <w:lang w:eastAsia="de-AT"/>
              </w:rPr>
            </w:pPr>
            <w:r w:rsidRPr="001564E2">
              <w:rPr>
                <w:rFonts w:ascii="Interstate Mazda Regular" w:eastAsia="Times New Roman" w:hAnsi="Interstate Mazda Regular" w:cs="Arial"/>
                <w:sz w:val="20"/>
                <w:szCs w:val="20"/>
                <w:lang w:eastAsia="de-AT"/>
              </w:rPr>
              <w:t>2014</w:t>
            </w:r>
          </w:p>
        </w:tc>
        <w:tc>
          <w:tcPr>
            <w:tcW w:w="1134" w:type="dxa"/>
            <w:tcBorders>
              <w:top w:val="single" w:sz="8" w:space="0" w:color="auto"/>
              <w:left w:val="single" w:sz="4" w:space="0" w:color="auto"/>
              <w:bottom w:val="nil"/>
              <w:right w:val="single" w:sz="8" w:space="0" w:color="auto"/>
            </w:tcBorders>
            <w:shd w:val="clear" w:color="auto" w:fill="auto"/>
            <w:noWrap/>
            <w:vAlign w:val="bottom"/>
            <w:hideMark/>
          </w:tcPr>
          <w:p w:rsidR="00BF4E6B" w:rsidRPr="001564E2" w:rsidRDefault="00BF4E6B" w:rsidP="00841472">
            <w:pPr>
              <w:jc w:val="center"/>
              <w:rPr>
                <w:rFonts w:ascii="Interstate Mazda Regular" w:eastAsia="Times New Roman" w:hAnsi="Interstate Mazda Regular" w:cs="Arial"/>
                <w:sz w:val="20"/>
                <w:szCs w:val="20"/>
                <w:lang w:eastAsia="de-AT"/>
              </w:rPr>
            </w:pPr>
            <w:r w:rsidRPr="001564E2">
              <w:rPr>
                <w:rFonts w:ascii="Interstate Mazda Regular" w:eastAsia="Times New Roman" w:hAnsi="Interstate Mazda Regular" w:cs="Arial"/>
                <w:sz w:val="20"/>
                <w:szCs w:val="20"/>
                <w:lang w:eastAsia="de-AT"/>
              </w:rPr>
              <w:t>2015</w:t>
            </w:r>
          </w:p>
        </w:tc>
        <w:tc>
          <w:tcPr>
            <w:tcW w:w="1134" w:type="dxa"/>
            <w:tcBorders>
              <w:top w:val="single" w:sz="8" w:space="0" w:color="auto"/>
              <w:left w:val="single" w:sz="4" w:space="0" w:color="auto"/>
              <w:bottom w:val="nil"/>
              <w:right w:val="single" w:sz="8" w:space="0" w:color="auto"/>
            </w:tcBorders>
            <w:shd w:val="clear" w:color="auto" w:fill="auto"/>
            <w:noWrap/>
            <w:vAlign w:val="bottom"/>
            <w:hideMark/>
          </w:tcPr>
          <w:p w:rsidR="00BF4E6B" w:rsidRPr="001564E2" w:rsidRDefault="00BF4E6B" w:rsidP="00841472">
            <w:pPr>
              <w:jc w:val="center"/>
              <w:rPr>
                <w:rFonts w:ascii="Interstate Mazda Regular" w:eastAsia="Times New Roman" w:hAnsi="Interstate Mazda Regular" w:cs="Arial"/>
                <w:sz w:val="20"/>
                <w:szCs w:val="20"/>
                <w:lang w:eastAsia="de-AT"/>
              </w:rPr>
            </w:pPr>
            <w:r w:rsidRPr="001564E2">
              <w:rPr>
                <w:rFonts w:ascii="Interstate Mazda Regular" w:eastAsia="Times New Roman" w:hAnsi="Interstate Mazda Regular" w:cs="Arial"/>
                <w:sz w:val="20"/>
                <w:szCs w:val="20"/>
                <w:lang w:eastAsia="de-AT"/>
              </w:rPr>
              <w:t>2016</w:t>
            </w:r>
          </w:p>
        </w:tc>
        <w:tc>
          <w:tcPr>
            <w:tcW w:w="1701" w:type="dxa"/>
            <w:tcBorders>
              <w:top w:val="single" w:sz="8" w:space="0" w:color="auto"/>
              <w:left w:val="single" w:sz="4" w:space="0" w:color="auto"/>
              <w:bottom w:val="nil"/>
              <w:right w:val="single" w:sz="8" w:space="0" w:color="auto"/>
            </w:tcBorders>
            <w:vAlign w:val="bottom"/>
          </w:tcPr>
          <w:p w:rsidR="00BF4E6B" w:rsidRPr="001564E2" w:rsidRDefault="00BF4E6B" w:rsidP="00841472">
            <w:pPr>
              <w:jc w:val="center"/>
              <w:rPr>
                <w:rFonts w:ascii="Interstate Mazda Regular" w:eastAsia="Times New Roman" w:hAnsi="Interstate Mazda Regular" w:cs="Arial"/>
                <w:sz w:val="20"/>
                <w:szCs w:val="20"/>
                <w:lang w:eastAsia="de-AT"/>
              </w:rPr>
            </w:pPr>
            <w:r>
              <w:rPr>
                <w:rFonts w:ascii="Interstate Mazda Regular" w:eastAsia="Times New Roman" w:hAnsi="Interstate Mazda Regular" w:cs="Arial"/>
                <w:sz w:val="20"/>
                <w:szCs w:val="20"/>
                <w:lang w:eastAsia="de-AT"/>
              </w:rPr>
              <w:t>Prognose 2017</w:t>
            </w:r>
          </w:p>
        </w:tc>
      </w:tr>
      <w:tr w:rsidR="00BF4E6B" w:rsidRPr="001564E2" w:rsidTr="00841472">
        <w:trPr>
          <w:trHeight w:val="28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F4E6B" w:rsidRPr="001564E2" w:rsidRDefault="00BF4E6B" w:rsidP="00841472">
            <w:pPr>
              <w:rPr>
                <w:rFonts w:ascii="Interstate Mazda Regular" w:eastAsia="Times New Roman" w:hAnsi="Interstate Mazda Regular" w:cs="Arial"/>
                <w:color w:val="0070C0"/>
                <w:sz w:val="20"/>
                <w:szCs w:val="20"/>
                <w:lang w:eastAsia="de-AT"/>
              </w:rPr>
            </w:pPr>
            <w:r w:rsidRPr="001564E2">
              <w:rPr>
                <w:rFonts w:ascii="Interstate Mazda Regular" w:eastAsia="Times New Roman" w:hAnsi="Interstate Mazda Regular" w:cs="Arial"/>
                <w:color w:val="0070C0"/>
                <w:sz w:val="20"/>
                <w:szCs w:val="20"/>
                <w:lang w:eastAsia="de-AT"/>
              </w:rPr>
              <w:t>Mazda</w:t>
            </w:r>
          </w:p>
        </w:tc>
        <w:tc>
          <w:tcPr>
            <w:tcW w:w="1078"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Regular" w:eastAsia="Times New Roman" w:hAnsi="Interstate Mazda Regular" w:cs="Arial"/>
                <w:color w:val="0070C0"/>
                <w:sz w:val="20"/>
                <w:szCs w:val="20"/>
                <w:lang w:eastAsia="de-AT"/>
              </w:rPr>
            </w:pPr>
            <w:r w:rsidRPr="001564E2">
              <w:rPr>
                <w:rFonts w:ascii="Interstate Mazda Regular" w:eastAsia="Times New Roman" w:hAnsi="Interstate Mazda Regular" w:cs="Arial"/>
                <w:color w:val="0070C0"/>
                <w:sz w:val="20"/>
                <w:szCs w:val="20"/>
                <w:lang w:eastAsia="de-AT"/>
              </w:rPr>
              <w:t>9 389</w:t>
            </w:r>
          </w:p>
        </w:tc>
        <w:tc>
          <w:tcPr>
            <w:tcW w:w="1134" w:type="dxa"/>
            <w:tcBorders>
              <w:top w:val="single" w:sz="8" w:space="0" w:color="auto"/>
              <w:left w:val="nil"/>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Regular" w:eastAsia="Times New Roman" w:hAnsi="Interstate Mazda Regular" w:cs="Arial"/>
                <w:color w:val="0070C0"/>
                <w:sz w:val="20"/>
                <w:szCs w:val="20"/>
                <w:lang w:eastAsia="de-AT"/>
              </w:rPr>
            </w:pPr>
            <w:r w:rsidRPr="001564E2">
              <w:rPr>
                <w:rFonts w:ascii="Interstate Mazda Regular" w:eastAsia="Times New Roman" w:hAnsi="Interstate Mazda Regular" w:cs="Arial"/>
                <w:color w:val="0070C0"/>
                <w:sz w:val="20"/>
                <w:szCs w:val="20"/>
                <w:lang w:eastAsia="de-AT"/>
              </w:rPr>
              <w:t>10 101</w:t>
            </w:r>
          </w:p>
        </w:tc>
        <w:tc>
          <w:tcPr>
            <w:tcW w:w="1134" w:type="dxa"/>
            <w:tcBorders>
              <w:top w:val="single" w:sz="8" w:space="0" w:color="auto"/>
              <w:left w:val="nil"/>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Regular" w:eastAsia="Times New Roman" w:hAnsi="Interstate Mazda Regular" w:cs="Arial"/>
                <w:color w:val="0070C0"/>
                <w:sz w:val="20"/>
                <w:szCs w:val="20"/>
                <w:lang w:eastAsia="de-AT"/>
              </w:rPr>
            </w:pPr>
            <w:r w:rsidRPr="001564E2">
              <w:rPr>
                <w:rFonts w:ascii="Interstate Mazda Regular" w:eastAsia="Times New Roman" w:hAnsi="Interstate Mazda Regular" w:cs="Arial"/>
                <w:color w:val="0070C0"/>
                <w:sz w:val="20"/>
                <w:szCs w:val="20"/>
                <w:lang w:eastAsia="de-AT"/>
              </w:rPr>
              <w:t>10 025</w:t>
            </w:r>
          </w:p>
        </w:tc>
        <w:tc>
          <w:tcPr>
            <w:tcW w:w="1701" w:type="dxa"/>
            <w:tcBorders>
              <w:top w:val="single" w:sz="8" w:space="0" w:color="auto"/>
              <w:left w:val="nil"/>
              <w:bottom w:val="single" w:sz="4" w:space="0" w:color="auto"/>
              <w:right w:val="single" w:sz="8" w:space="0" w:color="auto"/>
            </w:tcBorders>
            <w:vAlign w:val="bottom"/>
          </w:tcPr>
          <w:p w:rsidR="00BF4E6B" w:rsidRPr="001564E2" w:rsidRDefault="00BF4E6B" w:rsidP="00841472">
            <w:pPr>
              <w:jc w:val="center"/>
              <w:rPr>
                <w:rFonts w:ascii="Interstate Mazda Regular" w:eastAsia="Times New Roman" w:hAnsi="Interstate Mazda Regular" w:cs="Arial"/>
                <w:color w:val="0070C0"/>
                <w:sz w:val="20"/>
                <w:szCs w:val="20"/>
                <w:lang w:eastAsia="de-AT"/>
              </w:rPr>
            </w:pPr>
            <w:r>
              <w:rPr>
                <w:rFonts w:ascii="Interstate Mazda Regular" w:eastAsia="Times New Roman" w:hAnsi="Interstate Mazda Regular" w:cs="Arial"/>
                <w:color w:val="0070C0"/>
                <w:sz w:val="20"/>
                <w:szCs w:val="20"/>
                <w:lang w:eastAsia="de-AT"/>
              </w:rPr>
              <w:t>11.000</w:t>
            </w:r>
          </w:p>
        </w:tc>
      </w:tr>
      <w:tr w:rsidR="00BF4E6B" w:rsidRPr="001564E2" w:rsidTr="00841472">
        <w:trPr>
          <w:trHeight w:val="28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F4E6B" w:rsidRPr="00CB2473" w:rsidRDefault="00BF4E6B"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Nissan</w:t>
            </w:r>
          </w:p>
        </w:tc>
        <w:tc>
          <w:tcPr>
            <w:tcW w:w="107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6 302</w:t>
            </w:r>
          </w:p>
        </w:tc>
        <w:tc>
          <w:tcPr>
            <w:tcW w:w="1134" w:type="dxa"/>
            <w:tcBorders>
              <w:top w:val="nil"/>
              <w:left w:val="nil"/>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7 213</w:t>
            </w:r>
          </w:p>
        </w:tc>
        <w:tc>
          <w:tcPr>
            <w:tcW w:w="1134" w:type="dxa"/>
            <w:tcBorders>
              <w:top w:val="nil"/>
              <w:left w:val="nil"/>
              <w:bottom w:val="single" w:sz="4" w:space="0" w:color="auto"/>
              <w:right w:val="single" w:sz="4"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7 261</w:t>
            </w:r>
          </w:p>
        </w:tc>
        <w:tc>
          <w:tcPr>
            <w:tcW w:w="1701" w:type="dxa"/>
            <w:tcBorders>
              <w:top w:val="single" w:sz="4" w:space="0" w:color="auto"/>
              <w:left w:val="single" w:sz="4" w:space="0" w:color="auto"/>
            </w:tcBorders>
          </w:tcPr>
          <w:p w:rsidR="00BF4E6B" w:rsidRPr="001564E2" w:rsidRDefault="00BF4E6B" w:rsidP="00841472">
            <w:pPr>
              <w:jc w:val="center"/>
              <w:rPr>
                <w:rFonts w:ascii="Interstate Mazda Light" w:eastAsia="Times New Roman" w:hAnsi="Interstate Mazda Light" w:cs="Arial"/>
                <w:sz w:val="20"/>
                <w:szCs w:val="20"/>
                <w:lang w:eastAsia="de-AT"/>
              </w:rPr>
            </w:pPr>
          </w:p>
        </w:tc>
      </w:tr>
      <w:tr w:rsidR="00BF4E6B" w:rsidRPr="001564E2" w:rsidTr="00841472">
        <w:trPr>
          <w:trHeight w:val="28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F4E6B" w:rsidRPr="00CB2473" w:rsidRDefault="00BF4E6B"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Suzuki</w:t>
            </w:r>
          </w:p>
        </w:tc>
        <w:tc>
          <w:tcPr>
            <w:tcW w:w="107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4 485</w:t>
            </w:r>
          </w:p>
        </w:tc>
        <w:tc>
          <w:tcPr>
            <w:tcW w:w="1134" w:type="dxa"/>
            <w:tcBorders>
              <w:top w:val="nil"/>
              <w:left w:val="nil"/>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5 468</w:t>
            </w:r>
          </w:p>
        </w:tc>
        <w:tc>
          <w:tcPr>
            <w:tcW w:w="1134" w:type="dxa"/>
            <w:tcBorders>
              <w:top w:val="nil"/>
              <w:left w:val="nil"/>
              <w:bottom w:val="single" w:sz="4" w:space="0" w:color="auto"/>
              <w:right w:val="single" w:sz="4"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6 255</w:t>
            </w:r>
          </w:p>
        </w:tc>
        <w:tc>
          <w:tcPr>
            <w:tcW w:w="1701" w:type="dxa"/>
            <w:tcBorders>
              <w:top w:val="nil"/>
              <w:left w:val="single" w:sz="4" w:space="0" w:color="auto"/>
            </w:tcBorders>
          </w:tcPr>
          <w:p w:rsidR="00BF4E6B" w:rsidRPr="001564E2" w:rsidRDefault="00BF4E6B" w:rsidP="00841472">
            <w:pPr>
              <w:jc w:val="center"/>
              <w:rPr>
                <w:rFonts w:ascii="Interstate Mazda Light" w:eastAsia="Times New Roman" w:hAnsi="Interstate Mazda Light" w:cs="Arial"/>
                <w:sz w:val="20"/>
                <w:szCs w:val="20"/>
                <w:lang w:eastAsia="de-AT"/>
              </w:rPr>
            </w:pPr>
            <w:r>
              <w:rPr>
                <w:noProof/>
                <w:lang w:val="de-AT" w:eastAsia="de-AT"/>
              </w:rPr>
              <w:drawing>
                <wp:anchor distT="0" distB="0" distL="114300" distR="114300" simplePos="0" relativeHeight="251659264" behindDoc="0" locked="0" layoutInCell="1" allowOverlap="1" wp14:anchorId="6E50EA21" wp14:editId="3132E0DC">
                  <wp:simplePos x="0" y="0"/>
                  <wp:positionH relativeFrom="column">
                    <wp:posOffset>168790</wp:posOffset>
                  </wp:positionH>
                  <wp:positionV relativeFrom="paragraph">
                    <wp:posOffset>5751</wp:posOffset>
                  </wp:positionV>
                  <wp:extent cx="3079630" cy="3071004"/>
                  <wp:effectExtent l="38100" t="38100" r="83185" b="72390"/>
                  <wp:wrapNone/>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tc>
      </w:tr>
      <w:tr w:rsidR="00BF4E6B" w:rsidRPr="001564E2" w:rsidTr="00841472">
        <w:trPr>
          <w:trHeight w:val="28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F4E6B" w:rsidRPr="00CB2473" w:rsidRDefault="00BF4E6B"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Toyota</w:t>
            </w:r>
          </w:p>
        </w:tc>
        <w:tc>
          <w:tcPr>
            <w:tcW w:w="107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7 042</w:t>
            </w:r>
          </w:p>
        </w:tc>
        <w:tc>
          <w:tcPr>
            <w:tcW w:w="1134" w:type="dxa"/>
            <w:tcBorders>
              <w:top w:val="nil"/>
              <w:left w:val="nil"/>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6 280</w:t>
            </w:r>
          </w:p>
        </w:tc>
        <w:tc>
          <w:tcPr>
            <w:tcW w:w="1134" w:type="dxa"/>
            <w:tcBorders>
              <w:top w:val="nil"/>
              <w:left w:val="nil"/>
              <w:bottom w:val="single" w:sz="4" w:space="0" w:color="auto"/>
              <w:right w:val="single" w:sz="4"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6 156</w:t>
            </w:r>
          </w:p>
        </w:tc>
        <w:tc>
          <w:tcPr>
            <w:tcW w:w="1701" w:type="dxa"/>
            <w:tcBorders>
              <w:top w:val="nil"/>
              <w:left w:val="single" w:sz="4" w:space="0" w:color="auto"/>
            </w:tcBorders>
          </w:tcPr>
          <w:p w:rsidR="00BF4E6B" w:rsidRPr="001564E2" w:rsidRDefault="00BF4E6B" w:rsidP="00841472">
            <w:pPr>
              <w:jc w:val="center"/>
              <w:rPr>
                <w:rFonts w:ascii="Interstate Mazda Light" w:eastAsia="Times New Roman" w:hAnsi="Interstate Mazda Light" w:cs="Arial"/>
                <w:sz w:val="20"/>
                <w:szCs w:val="20"/>
                <w:lang w:eastAsia="de-AT"/>
              </w:rPr>
            </w:pPr>
          </w:p>
        </w:tc>
      </w:tr>
      <w:tr w:rsidR="00BF4E6B" w:rsidRPr="001564E2" w:rsidTr="00841472">
        <w:trPr>
          <w:trHeight w:val="28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F4E6B" w:rsidRPr="00CB2473" w:rsidRDefault="00BF4E6B"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Mitsubishi</w:t>
            </w:r>
          </w:p>
        </w:tc>
        <w:tc>
          <w:tcPr>
            <w:tcW w:w="107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3 487</w:t>
            </w:r>
          </w:p>
        </w:tc>
        <w:tc>
          <w:tcPr>
            <w:tcW w:w="1134" w:type="dxa"/>
            <w:tcBorders>
              <w:top w:val="nil"/>
              <w:left w:val="nil"/>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3 678</w:t>
            </w:r>
          </w:p>
        </w:tc>
        <w:tc>
          <w:tcPr>
            <w:tcW w:w="1134" w:type="dxa"/>
            <w:tcBorders>
              <w:top w:val="nil"/>
              <w:left w:val="nil"/>
              <w:bottom w:val="single" w:sz="4" w:space="0" w:color="auto"/>
              <w:right w:val="single" w:sz="4"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3 479</w:t>
            </w:r>
          </w:p>
        </w:tc>
        <w:tc>
          <w:tcPr>
            <w:tcW w:w="1701" w:type="dxa"/>
            <w:tcBorders>
              <w:top w:val="nil"/>
              <w:left w:val="single" w:sz="4" w:space="0" w:color="auto"/>
            </w:tcBorders>
          </w:tcPr>
          <w:p w:rsidR="00BF4E6B" w:rsidRPr="001564E2" w:rsidRDefault="00BF4E6B" w:rsidP="00841472">
            <w:pPr>
              <w:jc w:val="center"/>
              <w:rPr>
                <w:rFonts w:ascii="Interstate Mazda Light" w:eastAsia="Times New Roman" w:hAnsi="Interstate Mazda Light" w:cs="Arial"/>
                <w:sz w:val="20"/>
                <w:szCs w:val="20"/>
                <w:lang w:eastAsia="de-AT"/>
              </w:rPr>
            </w:pPr>
          </w:p>
        </w:tc>
      </w:tr>
      <w:tr w:rsidR="00BF4E6B" w:rsidRPr="001564E2" w:rsidTr="00841472">
        <w:trPr>
          <w:trHeight w:val="28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F4E6B" w:rsidRPr="00CB2473" w:rsidRDefault="00BF4E6B"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Honda</w:t>
            </w:r>
          </w:p>
        </w:tc>
        <w:tc>
          <w:tcPr>
            <w:tcW w:w="107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1 748</w:t>
            </w:r>
          </w:p>
        </w:tc>
        <w:tc>
          <w:tcPr>
            <w:tcW w:w="1134" w:type="dxa"/>
            <w:tcBorders>
              <w:top w:val="nil"/>
              <w:left w:val="nil"/>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1 808</w:t>
            </w:r>
          </w:p>
        </w:tc>
        <w:tc>
          <w:tcPr>
            <w:tcW w:w="1134" w:type="dxa"/>
            <w:tcBorders>
              <w:top w:val="nil"/>
              <w:left w:val="nil"/>
              <w:bottom w:val="single" w:sz="4" w:space="0" w:color="auto"/>
              <w:right w:val="single" w:sz="4"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2 432</w:t>
            </w:r>
          </w:p>
        </w:tc>
        <w:tc>
          <w:tcPr>
            <w:tcW w:w="1701" w:type="dxa"/>
            <w:tcBorders>
              <w:top w:val="nil"/>
              <w:left w:val="single" w:sz="4" w:space="0" w:color="auto"/>
            </w:tcBorders>
          </w:tcPr>
          <w:p w:rsidR="00BF4E6B" w:rsidRPr="001564E2" w:rsidRDefault="00BF4E6B" w:rsidP="00841472">
            <w:pPr>
              <w:jc w:val="center"/>
              <w:rPr>
                <w:rFonts w:ascii="Interstate Mazda Light" w:eastAsia="Times New Roman" w:hAnsi="Interstate Mazda Light" w:cs="Arial"/>
                <w:sz w:val="20"/>
                <w:szCs w:val="20"/>
                <w:lang w:eastAsia="de-AT"/>
              </w:rPr>
            </w:pPr>
          </w:p>
        </w:tc>
      </w:tr>
      <w:tr w:rsidR="00BF4E6B" w:rsidRPr="001564E2" w:rsidTr="00841472">
        <w:trPr>
          <w:trHeight w:val="28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F4E6B" w:rsidRPr="00CB2473" w:rsidRDefault="00BF4E6B"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Subaru</w:t>
            </w:r>
          </w:p>
        </w:tc>
        <w:tc>
          <w:tcPr>
            <w:tcW w:w="107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743</w:t>
            </w:r>
          </w:p>
        </w:tc>
        <w:tc>
          <w:tcPr>
            <w:tcW w:w="1134" w:type="dxa"/>
            <w:tcBorders>
              <w:top w:val="nil"/>
              <w:left w:val="nil"/>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703</w:t>
            </w:r>
          </w:p>
        </w:tc>
        <w:tc>
          <w:tcPr>
            <w:tcW w:w="1134" w:type="dxa"/>
            <w:tcBorders>
              <w:top w:val="nil"/>
              <w:left w:val="nil"/>
              <w:bottom w:val="single" w:sz="4" w:space="0" w:color="auto"/>
              <w:right w:val="single" w:sz="4"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477</w:t>
            </w:r>
          </w:p>
        </w:tc>
        <w:tc>
          <w:tcPr>
            <w:tcW w:w="1701" w:type="dxa"/>
            <w:tcBorders>
              <w:top w:val="nil"/>
              <w:left w:val="single" w:sz="4" w:space="0" w:color="auto"/>
            </w:tcBorders>
          </w:tcPr>
          <w:p w:rsidR="00BF4E6B" w:rsidRPr="001564E2" w:rsidRDefault="00BF4E6B" w:rsidP="00841472">
            <w:pPr>
              <w:jc w:val="center"/>
              <w:rPr>
                <w:rFonts w:ascii="Interstate Mazda Light" w:eastAsia="Times New Roman" w:hAnsi="Interstate Mazda Light" w:cs="Arial"/>
                <w:sz w:val="20"/>
                <w:szCs w:val="20"/>
                <w:lang w:eastAsia="de-AT"/>
              </w:rPr>
            </w:pPr>
          </w:p>
        </w:tc>
      </w:tr>
      <w:tr w:rsidR="00BF4E6B" w:rsidRPr="001564E2" w:rsidTr="00841472">
        <w:trPr>
          <w:trHeight w:val="28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F4E6B" w:rsidRPr="00CB2473" w:rsidRDefault="00BF4E6B" w:rsidP="00841472">
            <w:pPr>
              <w:rPr>
                <w:rFonts w:ascii="Interstate Mazda Light" w:eastAsia="Times New Roman" w:hAnsi="Interstate Mazda Light" w:cs="Arial"/>
                <w:sz w:val="20"/>
                <w:szCs w:val="20"/>
                <w:lang w:eastAsia="de-AT"/>
              </w:rPr>
            </w:pPr>
            <w:r w:rsidRPr="00CB2473">
              <w:rPr>
                <w:rFonts w:ascii="Interstate Mazda Light" w:eastAsia="Times New Roman" w:hAnsi="Interstate Mazda Light" w:cs="Arial"/>
                <w:sz w:val="20"/>
                <w:szCs w:val="20"/>
                <w:lang w:eastAsia="de-AT"/>
              </w:rPr>
              <w:t>Lexus</w:t>
            </w:r>
          </w:p>
        </w:tc>
        <w:tc>
          <w:tcPr>
            <w:tcW w:w="107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273</w:t>
            </w:r>
          </w:p>
        </w:tc>
        <w:tc>
          <w:tcPr>
            <w:tcW w:w="1134" w:type="dxa"/>
            <w:tcBorders>
              <w:top w:val="nil"/>
              <w:left w:val="nil"/>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316</w:t>
            </w:r>
          </w:p>
        </w:tc>
        <w:tc>
          <w:tcPr>
            <w:tcW w:w="1134" w:type="dxa"/>
            <w:tcBorders>
              <w:top w:val="nil"/>
              <w:left w:val="nil"/>
              <w:bottom w:val="single" w:sz="4" w:space="0" w:color="auto"/>
              <w:right w:val="single" w:sz="4"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447</w:t>
            </w:r>
          </w:p>
        </w:tc>
        <w:tc>
          <w:tcPr>
            <w:tcW w:w="1701" w:type="dxa"/>
            <w:tcBorders>
              <w:top w:val="nil"/>
              <w:left w:val="single" w:sz="4" w:space="0" w:color="auto"/>
            </w:tcBorders>
          </w:tcPr>
          <w:p w:rsidR="00BF4E6B" w:rsidRPr="001564E2" w:rsidRDefault="00BF4E6B" w:rsidP="00841472">
            <w:pPr>
              <w:jc w:val="center"/>
              <w:rPr>
                <w:rFonts w:ascii="Interstate Mazda Light" w:eastAsia="Times New Roman" w:hAnsi="Interstate Mazda Light" w:cs="Arial"/>
                <w:sz w:val="20"/>
                <w:szCs w:val="20"/>
                <w:lang w:eastAsia="de-AT"/>
              </w:rPr>
            </w:pPr>
          </w:p>
        </w:tc>
      </w:tr>
      <w:tr w:rsidR="00BF4E6B" w:rsidRPr="001564E2" w:rsidTr="00841472">
        <w:trPr>
          <w:trHeight w:val="300"/>
        </w:trPr>
        <w:tc>
          <w:tcPr>
            <w:tcW w:w="1200" w:type="dxa"/>
            <w:tcBorders>
              <w:top w:val="nil"/>
              <w:left w:val="single" w:sz="8" w:space="0" w:color="auto"/>
              <w:bottom w:val="nil"/>
              <w:right w:val="single" w:sz="4" w:space="0" w:color="auto"/>
            </w:tcBorders>
            <w:shd w:val="clear" w:color="auto" w:fill="auto"/>
            <w:noWrap/>
            <w:vAlign w:val="bottom"/>
            <w:hideMark/>
          </w:tcPr>
          <w:p w:rsidR="00BF4E6B" w:rsidRPr="00CB2473" w:rsidRDefault="00BF4E6B" w:rsidP="00841472">
            <w:pPr>
              <w:rPr>
                <w:rFonts w:ascii="Interstate Mazda Light" w:eastAsia="Times New Roman" w:hAnsi="Interstate Mazda Light" w:cs="Arial"/>
                <w:sz w:val="20"/>
                <w:szCs w:val="20"/>
                <w:lang w:eastAsia="de-AT"/>
              </w:rPr>
            </w:pPr>
            <w:proofErr w:type="spellStart"/>
            <w:r w:rsidRPr="00CB2473">
              <w:rPr>
                <w:rFonts w:ascii="Interstate Mazda Light" w:eastAsia="Times New Roman" w:hAnsi="Interstate Mazda Light" w:cs="Arial"/>
                <w:sz w:val="20"/>
                <w:szCs w:val="20"/>
                <w:lang w:eastAsia="de-AT"/>
              </w:rPr>
              <w:t>Infinity</w:t>
            </w:r>
            <w:proofErr w:type="spellEnd"/>
          </w:p>
        </w:tc>
        <w:tc>
          <w:tcPr>
            <w:tcW w:w="1078"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32</w:t>
            </w:r>
          </w:p>
        </w:tc>
        <w:tc>
          <w:tcPr>
            <w:tcW w:w="1134" w:type="dxa"/>
            <w:tcBorders>
              <w:top w:val="nil"/>
              <w:left w:val="nil"/>
              <w:bottom w:val="single" w:sz="4"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27</w:t>
            </w:r>
          </w:p>
        </w:tc>
        <w:tc>
          <w:tcPr>
            <w:tcW w:w="1134" w:type="dxa"/>
            <w:tcBorders>
              <w:top w:val="nil"/>
              <w:left w:val="nil"/>
              <w:bottom w:val="single" w:sz="4" w:space="0" w:color="auto"/>
              <w:right w:val="single" w:sz="4" w:space="0" w:color="auto"/>
            </w:tcBorders>
            <w:shd w:val="clear" w:color="auto" w:fill="auto"/>
            <w:noWrap/>
            <w:vAlign w:val="bottom"/>
            <w:hideMark/>
          </w:tcPr>
          <w:p w:rsidR="00BF4E6B" w:rsidRPr="001564E2" w:rsidRDefault="00BF4E6B" w:rsidP="00841472">
            <w:pPr>
              <w:jc w:val="center"/>
              <w:rPr>
                <w:rFonts w:ascii="Interstate Mazda Light" w:eastAsia="Times New Roman" w:hAnsi="Interstate Mazda Light" w:cs="Arial"/>
                <w:sz w:val="20"/>
                <w:szCs w:val="20"/>
                <w:lang w:eastAsia="de-AT"/>
              </w:rPr>
            </w:pPr>
            <w:r w:rsidRPr="001564E2">
              <w:rPr>
                <w:rFonts w:ascii="Interstate Mazda Light" w:eastAsia="Times New Roman" w:hAnsi="Interstate Mazda Light" w:cs="Arial"/>
                <w:sz w:val="20"/>
                <w:szCs w:val="20"/>
                <w:lang w:eastAsia="de-AT"/>
              </w:rPr>
              <w:t>63</w:t>
            </w:r>
          </w:p>
        </w:tc>
        <w:tc>
          <w:tcPr>
            <w:tcW w:w="1701" w:type="dxa"/>
            <w:tcBorders>
              <w:top w:val="nil"/>
              <w:left w:val="single" w:sz="4" w:space="0" w:color="auto"/>
            </w:tcBorders>
          </w:tcPr>
          <w:p w:rsidR="00BF4E6B" w:rsidRPr="001564E2" w:rsidRDefault="00BF4E6B" w:rsidP="00841472">
            <w:pPr>
              <w:jc w:val="center"/>
              <w:rPr>
                <w:rFonts w:ascii="Interstate Mazda Light" w:eastAsia="Times New Roman" w:hAnsi="Interstate Mazda Light" w:cs="Arial"/>
                <w:sz w:val="20"/>
                <w:szCs w:val="20"/>
                <w:lang w:eastAsia="de-AT"/>
              </w:rPr>
            </w:pPr>
          </w:p>
        </w:tc>
      </w:tr>
      <w:tr w:rsidR="00BF4E6B" w:rsidRPr="001564E2" w:rsidTr="00841472">
        <w:trPr>
          <w:trHeight w:val="30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F4E6B" w:rsidRPr="001564E2" w:rsidRDefault="00BF4E6B" w:rsidP="00841472">
            <w:pPr>
              <w:jc w:val="right"/>
              <w:rPr>
                <w:rFonts w:ascii="Interstate Mazda Regular" w:eastAsia="Times New Roman" w:hAnsi="Interstate Mazda Regular" w:cs="Arial"/>
                <w:sz w:val="20"/>
                <w:szCs w:val="20"/>
                <w:lang w:eastAsia="de-AT"/>
              </w:rPr>
            </w:pPr>
            <w:r>
              <w:rPr>
                <w:rFonts w:ascii="Interstate Mazda Regular" w:eastAsia="Times New Roman" w:hAnsi="Interstate Mazda Regular" w:cs="Arial"/>
                <w:sz w:val="20"/>
                <w:szCs w:val="20"/>
                <w:lang w:eastAsia="de-AT"/>
              </w:rPr>
              <w:t>gesamt</w:t>
            </w:r>
          </w:p>
        </w:tc>
        <w:tc>
          <w:tcPr>
            <w:tcW w:w="1078" w:type="dxa"/>
            <w:tcBorders>
              <w:top w:val="single" w:sz="8" w:space="0" w:color="auto"/>
              <w:left w:val="nil"/>
              <w:bottom w:val="single" w:sz="8"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Regular" w:eastAsia="Times New Roman" w:hAnsi="Interstate Mazda Regular" w:cs="Arial"/>
                <w:sz w:val="20"/>
                <w:szCs w:val="20"/>
                <w:lang w:eastAsia="de-AT"/>
              </w:rPr>
            </w:pPr>
            <w:r w:rsidRPr="001564E2">
              <w:rPr>
                <w:rFonts w:ascii="Interstate Mazda Regular" w:eastAsia="Times New Roman" w:hAnsi="Interstate Mazda Regular" w:cs="Arial"/>
                <w:sz w:val="20"/>
                <w:szCs w:val="20"/>
                <w:lang w:eastAsia="de-AT"/>
              </w:rPr>
              <w:t>33 501</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BF4E6B" w:rsidRPr="001564E2" w:rsidRDefault="00BF4E6B" w:rsidP="00841472">
            <w:pPr>
              <w:jc w:val="center"/>
              <w:rPr>
                <w:rFonts w:ascii="Interstate Mazda Regular" w:eastAsia="Times New Roman" w:hAnsi="Interstate Mazda Regular" w:cs="Arial"/>
                <w:sz w:val="20"/>
                <w:szCs w:val="20"/>
                <w:lang w:eastAsia="de-AT"/>
              </w:rPr>
            </w:pPr>
            <w:r w:rsidRPr="001564E2">
              <w:rPr>
                <w:rFonts w:ascii="Interstate Mazda Regular" w:eastAsia="Times New Roman" w:hAnsi="Interstate Mazda Regular" w:cs="Arial"/>
                <w:sz w:val="20"/>
                <w:szCs w:val="20"/>
                <w:lang w:eastAsia="de-AT"/>
              </w:rPr>
              <w:t>35 594</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BF4E6B" w:rsidRPr="001564E2" w:rsidRDefault="00BF4E6B" w:rsidP="00841472">
            <w:pPr>
              <w:jc w:val="center"/>
              <w:rPr>
                <w:rFonts w:ascii="Interstate Mazda Regular" w:eastAsia="Times New Roman" w:hAnsi="Interstate Mazda Regular" w:cs="Arial"/>
                <w:sz w:val="20"/>
                <w:szCs w:val="20"/>
                <w:lang w:eastAsia="de-AT"/>
              </w:rPr>
            </w:pPr>
            <w:r w:rsidRPr="001564E2">
              <w:rPr>
                <w:rFonts w:ascii="Interstate Mazda Regular" w:eastAsia="Times New Roman" w:hAnsi="Interstate Mazda Regular" w:cs="Arial"/>
                <w:sz w:val="20"/>
                <w:szCs w:val="20"/>
                <w:lang w:eastAsia="de-AT"/>
              </w:rPr>
              <w:t>36 595</w:t>
            </w:r>
          </w:p>
        </w:tc>
        <w:tc>
          <w:tcPr>
            <w:tcW w:w="1701" w:type="dxa"/>
            <w:tcBorders>
              <w:left w:val="single" w:sz="4" w:space="0" w:color="auto"/>
            </w:tcBorders>
          </w:tcPr>
          <w:p w:rsidR="00BF4E6B" w:rsidRPr="001564E2" w:rsidRDefault="00BF4E6B" w:rsidP="00841472">
            <w:pPr>
              <w:jc w:val="center"/>
              <w:rPr>
                <w:rFonts w:ascii="Interstate Mazda Regular" w:eastAsia="Times New Roman" w:hAnsi="Interstate Mazda Regular" w:cs="Arial"/>
                <w:sz w:val="20"/>
                <w:szCs w:val="20"/>
                <w:lang w:eastAsia="de-AT"/>
              </w:rPr>
            </w:pPr>
          </w:p>
        </w:tc>
      </w:tr>
    </w:tbl>
    <w:p w:rsidR="00AA10C9" w:rsidRDefault="00AA10C9" w:rsidP="00BF4E6B">
      <w:pPr>
        <w:pStyle w:val="KeinLeerraum"/>
        <w:spacing w:line="276" w:lineRule="auto"/>
        <w:rPr>
          <w:rFonts w:ascii="Interstate Mazda Light" w:hAnsi="Interstate Mazda Light"/>
          <w:sz w:val="16"/>
        </w:rPr>
      </w:pPr>
    </w:p>
    <w:p w:rsidR="00BF4E6B" w:rsidRPr="002D4D01" w:rsidRDefault="00BF4E6B" w:rsidP="00BF4E6B">
      <w:pPr>
        <w:pStyle w:val="KeinLeerraum"/>
        <w:spacing w:line="276" w:lineRule="auto"/>
        <w:rPr>
          <w:rFonts w:ascii="Interstate Mazda Light" w:hAnsi="Interstate Mazda Light"/>
          <w:sz w:val="16"/>
        </w:rPr>
      </w:pPr>
      <w:r w:rsidRPr="002D4D01">
        <w:rPr>
          <w:rFonts w:ascii="Interstate Mazda Light" w:hAnsi="Interstate Mazda Light"/>
          <w:sz w:val="16"/>
        </w:rPr>
        <w:t xml:space="preserve">Quelle: </w:t>
      </w:r>
      <w:r>
        <w:rPr>
          <w:rFonts w:ascii="Interstate Mazda Light" w:hAnsi="Interstate Mazda Light"/>
          <w:sz w:val="16"/>
        </w:rPr>
        <w:t>Statistik Austria</w:t>
      </w:r>
    </w:p>
    <w:p w:rsidR="00BF4E6B" w:rsidRDefault="00BF4E6B" w:rsidP="00BF4E6B">
      <w:pPr>
        <w:pStyle w:val="KeinLeerraum"/>
        <w:spacing w:line="276" w:lineRule="auto"/>
        <w:rPr>
          <w:rFonts w:ascii="Interstate Mazda Light" w:hAnsi="Interstate Mazda Light"/>
          <w:sz w:val="20"/>
        </w:rPr>
      </w:pPr>
    </w:p>
    <w:p w:rsidR="00BF4E6B" w:rsidRDefault="00BF4E6B" w:rsidP="00BF4E6B">
      <w:pPr>
        <w:pStyle w:val="KeinLeerraum"/>
        <w:spacing w:line="276" w:lineRule="auto"/>
        <w:rPr>
          <w:rFonts w:ascii="Interstate Mazda Light" w:hAnsi="Interstate Mazda Light"/>
          <w:sz w:val="20"/>
        </w:rPr>
      </w:pPr>
    </w:p>
    <w:p w:rsidR="00BF4E6B" w:rsidRDefault="00BF4E6B" w:rsidP="00BF4E6B">
      <w:pPr>
        <w:pStyle w:val="KeinLeerraum"/>
        <w:spacing w:line="276" w:lineRule="auto"/>
        <w:rPr>
          <w:rFonts w:ascii="Interstate Mazda Regular" w:hAnsi="Interstate Mazda Regular"/>
          <w:sz w:val="20"/>
        </w:rPr>
      </w:pPr>
    </w:p>
    <w:p w:rsidR="00BF4E6B" w:rsidRDefault="00BF4E6B" w:rsidP="00BF4E6B">
      <w:pPr>
        <w:pStyle w:val="KeinLeerraum"/>
        <w:spacing w:line="276" w:lineRule="auto"/>
        <w:rPr>
          <w:rFonts w:ascii="Interstate Mazda Regular" w:hAnsi="Interstate Mazda Regular"/>
          <w:sz w:val="20"/>
        </w:rPr>
      </w:pPr>
    </w:p>
    <w:p w:rsidR="00BF4E6B" w:rsidRPr="002D4D01" w:rsidRDefault="00BF4E6B" w:rsidP="00BF4E6B">
      <w:pPr>
        <w:pStyle w:val="KeinLeerraum"/>
        <w:spacing w:line="276" w:lineRule="auto"/>
        <w:rPr>
          <w:rFonts w:ascii="Interstate Mazda Regular" w:hAnsi="Interstate Mazda Regular"/>
          <w:sz w:val="20"/>
        </w:rPr>
      </w:pPr>
      <w:r w:rsidRPr="001564E2">
        <w:rPr>
          <w:rFonts w:ascii="Interstate Mazda Regular" w:hAnsi="Interstate Mazda Regular"/>
          <w:sz w:val="20"/>
        </w:rPr>
        <w:t xml:space="preserve">Top 20 der japanischen Autos </w:t>
      </w:r>
      <w:r>
        <w:rPr>
          <w:rFonts w:ascii="Interstate Mazda Regular" w:hAnsi="Interstate Mazda Regular"/>
          <w:sz w:val="20"/>
        </w:rPr>
        <w:t xml:space="preserve"> </w:t>
      </w:r>
      <w:r w:rsidRPr="001564E2">
        <w:rPr>
          <w:rFonts w:ascii="Interstate Mazda Regular" w:hAnsi="Interstate Mazda Regular"/>
          <w:sz w:val="20"/>
        </w:rPr>
        <w:t>in Österreich</w:t>
      </w:r>
    </w:p>
    <w:tbl>
      <w:tblPr>
        <w:tblW w:w="3979" w:type="dxa"/>
        <w:tblInd w:w="60" w:type="dxa"/>
        <w:tblCellMar>
          <w:left w:w="70" w:type="dxa"/>
          <w:right w:w="70" w:type="dxa"/>
        </w:tblCellMar>
        <w:tblLook w:val="04A0" w:firstRow="1" w:lastRow="0" w:firstColumn="1" w:lastColumn="0" w:noHBand="0" w:noVBand="1"/>
      </w:tblPr>
      <w:tblGrid>
        <w:gridCol w:w="389"/>
        <w:gridCol w:w="1748"/>
        <w:gridCol w:w="1842"/>
      </w:tblGrid>
      <w:tr w:rsidR="00BF4E6B" w:rsidRPr="00B54FF0" w:rsidTr="00B91CDB">
        <w:trPr>
          <w:trHeight w:hRule="exact" w:val="255"/>
        </w:trPr>
        <w:tc>
          <w:tcPr>
            <w:tcW w:w="389" w:type="dxa"/>
            <w:tcBorders>
              <w:top w:val="nil"/>
              <w:bottom w:val="single" w:sz="4"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Calibri"/>
                <w:sz w:val="20"/>
                <w:szCs w:val="20"/>
                <w:lang w:eastAsia="de-AT"/>
              </w:rPr>
            </w:pPr>
          </w:p>
        </w:tc>
        <w:tc>
          <w:tcPr>
            <w:tcW w:w="1748" w:type="dxa"/>
            <w:tcBorders>
              <w:top w:val="nil"/>
              <w:bottom w:val="single" w:sz="4" w:space="0" w:color="auto"/>
              <w:right w:val="single" w:sz="4"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bCs/>
                <w:sz w:val="20"/>
                <w:szCs w:val="20"/>
                <w:lang w:eastAsia="de-AT"/>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bCs/>
                <w:sz w:val="20"/>
                <w:szCs w:val="20"/>
                <w:lang w:eastAsia="de-AT"/>
              </w:rPr>
            </w:pPr>
            <w:proofErr w:type="spellStart"/>
            <w:r w:rsidRPr="002D4D01">
              <w:rPr>
                <w:rFonts w:ascii="Interstate Mazda Light" w:eastAsia="Times New Roman" w:hAnsi="Interstate Mazda Light" w:cs="Arial"/>
                <w:bCs/>
                <w:sz w:val="20"/>
                <w:szCs w:val="20"/>
                <w:lang w:eastAsia="de-AT"/>
              </w:rPr>
              <w:t>Zulass</w:t>
            </w:r>
            <w:proofErr w:type="spellEnd"/>
            <w:r>
              <w:rPr>
                <w:rFonts w:ascii="Interstate Mazda Light" w:eastAsia="Times New Roman" w:hAnsi="Interstate Mazda Light" w:cs="Arial"/>
                <w:bCs/>
                <w:sz w:val="20"/>
                <w:szCs w:val="20"/>
                <w:lang w:eastAsia="de-AT"/>
              </w:rPr>
              <w:t xml:space="preserve">. </w:t>
            </w:r>
            <w:r w:rsidRPr="002D4D01">
              <w:rPr>
                <w:rFonts w:ascii="Interstate Mazda Light" w:eastAsia="Times New Roman" w:hAnsi="Interstate Mazda Light" w:cs="Arial"/>
                <w:bCs/>
                <w:sz w:val="20"/>
                <w:szCs w:val="20"/>
                <w:lang w:eastAsia="de-AT"/>
              </w:rPr>
              <w:t>1-</w:t>
            </w:r>
            <w:r>
              <w:rPr>
                <w:rFonts w:ascii="Interstate Mazda Light" w:eastAsia="Times New Roman" w:hAnsi="Interstate Mazda Light" w:cs="Arial"/>
                <w:bCs/>
                <w:sz w:val="20"/>
                <w:szCs w:val="20"/>
                <w:lang w:eastAsia="de-AT"/>
              </w:rPr>
              <w:t>8</w:t>
            </w:r>
            <w:r w:rsidRPr="002D4D01">
              <w:rPr>
                <w:rFonts w:ascii="Interstate Mazda Light" w:eastAsia="Times New Roman" w:hAnsi="Interstate Mazda Light" w:cs="Arial"/>
                <w:bCs/>
                <w:sz w:val="20"/>
                <w:szCs w:val="20"/>
                <w:lang w:eastAsia="de-AT"/>
              </w:rPr>
              <w:t>/2017</w:t>
            </w:r>
          </w:p>
        </w:tc>
      </w:tr>
      <w:tr w:rsidR="00BF4E6B" w:rsidRPr="00B54FF0" w:rsidTr="00B91CDB">
        <w:trPr>
          <w:trHeight w:hRule="exact" w:val="255"/>
        </w:trPr>
        <w:tc>
          <w:tcPr>
            <w:tcW w:w="389"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 xml:space="preserve">Nissan </w:t>
            </w:r>
            <w:proofErr w:type="spellStart"/>
            <w:r w:rsidRPr="00B54FF0">
              <w:rPr>
                <w:rFonts w:ascii="Interstate Mazda Light" w:eastAsia="Times New Roman" w:hAnsi="Interstate Mazda Light" w:cs="Arial"/>
                <w:sz w:val="20"/>
                <w:szCs w:val="20"/>
                <w:lang w:eastAsia="de-AT"/>
              </w:rPr>
              <w:t>Qashquai</w:t>
            </w:r>
            <w:proofErr w:type="spellEnd"/>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2 236</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2</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Regular" w:eastAsia="Times New Roman" w:hAnsi="Interstate Mazda Regular" w:cs="Arial"/>
                <w:bCs/>
                <w:color w:val="0070C0"/>
                <w:sz w:val="20"/>
                <w:szCs w:val="20"/>
                <w:lang w:eastAsia="de-AT"/>
              </w:rPr>
            </w:pPr>
            <w:r w:rsidRPr="00B54FF0">
              <w:rPr>
                <w:rFonts w:ascii="Interstate Mazda Regular" w:eastAsia="Times New Roman" w:hAnsi="Interstate Mazda Regular" w:cs="Arial"/>
                <w:bCs/>
                <w:color w:val="0070C0"/>
                <w:sz w:val="20"/>
                <w:szCs w:val="20"/>
                <w:lang w:eastAsia="de-AT"/>
              </w:rPr>
              <w:t>Mazda CX-3</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Regular" w:eastAsia="Times New Roman" w:hAnsi="Interstate Mazda Regular" w:cs="Arial"/>
                <w:bCs/>
                <w:color w:val="0070C0"/>
                <w:sz w:val="20"/>
                <w:szCs w:val="20"/>
                <w:lang w:eastAsia="de-AT"/>
              </w:rPr>
            </w:pPr>
            <w:r w:rsidRPr="00B54FF0">
              <w:rPr>
                <w:rFonts w:ascii="Interstate Mazda Regular" w:eastAsia="Times New Roman" w:hAnsi="Interstate Mazda Regular" w:cs="Arial"/>
                <w:bCs/>
                <w:color w:val="0070C0"/>
                <w:sz w:val="20"/>
                <w:szCs w:val="20"/>
                <w:lang w:eastAsia="de-AT"/>
              </w:rPr>
              <w:t>1 782</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3</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Regular" w:eastAsia="Times New Roman" w:hAnsi="Interstate Mazda Regular" w:cs="Arial"/>
                <w:bCs/>
                <w:color w:val="0070C0"/>
                <w:sz w:val="20"/>
                <w:szCs w:val="20"/>
                <w:lang w:eastAsia="de-AT"/>
              </w:rPr>
            </w:pPr>
            <w:r w:rsidRPr="00B54FF0">
              <w:rPr>
                <w:rFonts w:ascii="Interstate Mazda Regular" w:eastAsia="Times New Roman" w:hAnsi="Interstate Mazda Regular" w:cs="Arial"/>
                <w:bCs/>
                <w:color w:val="0070C0"/>
                <w:sz w:val="20"/>
                <w:szCs w:val="20"/>
                <w:lang w:eastAsia="de-AT"/>
              </w:rPr>
              <w:t>Mazda CX-5</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Regular" w:eastAsia="Times New Roman" w:hAnsi="Interstate Mazda Regular" w:cs="Arial"/>
                <w:bCs/>
                <w:color w:val="0070C0"/>
                <w:sz w:val="20"/>
                <w:szCs w:val="20"/>
                <w:lang w:eastAsia="de-AT"/>
              </w:rPr>
            </w:pPr>
            <w:r w:rsidRPr="00B54FF0">
              <w:rPr>
                <w:rFonts w:ascii="Interstate Mazda Regular" w:eastAsia="Times New Roman" w:hAnsi="Interstate Mazda Regular" w:cs="Arial"/>
                <w:bCs/>
                <w:color w:val="0070C0"/>
                <w:sz w:val="20"/>
                <w:szCs w:val="20"/>
                <w:lang w:eastAsia="de-AT"/>
              </w:rPr>
              <w:t>1 674</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4</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Regular" w:eastAsia="Times New Roman" w:hAnsi="Interstate Mazda Regular" w:cs="Arial"/>
                <w:bCs/>
                <w:color w:val="0070C0"/>
                <w:sz w:val="20"/>
                <w:szCs w:val="20"/>
                <w:lang w:eastAsia="de-AT"/>
              </w:rPr>
            </w:pPr>
            <w:r w:rsidRPr="00B54FF0">
              <w:rPr>
                <w:rFonts w:ascii="Interstate Mazda Regular" w:eastAsia="Times New Roman" w:hAnsi="Interstate Mazda Regular" w:cs="Arial"/>
                <w:bCs/>
                <w:color w:val="0070C0"/>
                <w:sz w:val="20"/>
                <w:szCs w:val="20"/>
                <w:lang w:eastAsia="de-AT"/>
              </w:rPr>
              <w:t>Mazda3</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Regular" w:eastAsia="Times New Roman" w:hAnsi="Interstate Mazda Regular" w:cs="Arial"/>
                <w:bCs/>
                <w:color w:val="0070C0"/>
                <w:sz w:val="20"/>
                <w:szCs w:val="20"/>
                <w:lang w:eastAsia="de-AT"/>
              </w:rPr>
            </w:pPr>
            <w:r w:rsidRPr="00B54FF0">
              <w:rPr>
                <w:rFonts w:ascii="Interstate Mazda Regular" w:eastAsia="Times New Roman" w:hAnsi="Interstate Mazda Regular" w:cs="Arial"/>
                <w:bCs/>
                <w:color w:val="0070C0"/>
                <w:sz w:val="20"/>
                <w:szCs w:val="20"/>
                <w:lang w:eastAsia="de-AT"/>
              </w:rPr>
              <w:t>1 538</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5</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Suzuki SX4</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1 426</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6</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Toyota Yaris</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1 394</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7</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Mitsubishi ASX</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1 373</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8</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Regular" w:eastAsia="Times New Roman" w:hAnsi="Interstate Mazda Regular" w:cs="Arial"/>
                <w:bCs/>
                <w:color w:val="0070C0"/>
                <w:sz w:val="20"/>
                <w:szCs w:val="20"/>
                <w:lang w:eastAsia="de-AT"/>
              </w:rPr>
            </w:pPr>
            <w:r w:rsidRPr="00B54FF0">
              <w:rPr>
                <w:rFonts w:ascii="Interstate Mazda Regular" w:eastAsia="Times New Roman" w:hAnsi="Interstate Mazda Regular" w:cs="Arial"/>
                <w:bCs/>
                <w:color w:val="0070C0"/>
                <w:sz w:val="20"/>
                <w:szCs w:val="20"/>
                <w:lang w:eastAsia="de-AT"/>
              </w:rPr>
              <w:t>Mazda2</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Regular" w:eastAsia="Times New Roman" w:hAnsi="Interstate Mazda Regular" w:cs="Arial"/>
                <w:bCs/>
                <w:color w:val="0070C0"/>
                <w:sz w:val="20"/>
                <w:szCs w:val="20"/>
                <w:lang w:eastAsia="de-AT"/>
              </w:rPr>
            </w:pPr>
            <w:r w:rsidRPr="00B54FF0">
              <w:rPr>
                <w:rFonts w:ascii="Interstate Mazda Regular" w:eastAsia="Times New Roman" w:hAnsi="Interstate Mazda Regular" w:cs="Arial"/>
                <w:bCs/>
                <w:color w:val="0070C0"/>
                <w:sz w:val="20"/>
                <w:szCs w:val="20"/>
                <w:lang w:eastAsia="de-AT"/>
              </w:rPr>
              <w:t>1 321</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9</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 xml:space="preserve">Suzuki </w:t>
            </w:r>
            <w:proofErr w:type="spellStart"/>
            <w:r w:rsidRPr="00B54FF0">
              <w:rPr>
                <w:rFonts w:ascii="Interstate Mazda Light" w:eastAsia="Times New Roman" w:hAnsi="Interstate Mazda Light" w:cs="Arial"/>
                <w:sz w:val="20"/>
                <w:szCs w:val="20"/>
                <w:lang w:eastAsia="de-AT"/>
              </w:rPr>
              <w:t>Vitara</w:t>
            </w:r>
            <w:proofErr w:type="spellEnd"/>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1 314</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10</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 xml:space="preserve">Toyota </w:t>
            </w:r>
            <w:proofErr w:type="spellStart"/>
            <w:r w:rsidRPr="00B54FF0">
              <w:rPr>
                <w:rFonts w:ascii="Interstate Mazda Light" w:eastAsia="Times New Roman" w:hAnsi="Interstate Mazda Light" w:cs="Arial"/>
                <w:sz w:val="20"/>
                <w:szCs w:val="20"/>
                <w:lang w:eastAsia="de-AT"/>
              </w:rPr>
              <w:t>Auris</w:t>
            </w:r>
            <w:proofErr w:type="spellEnd"/>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1 024</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11</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Toyota RAV-4</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1 002</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12</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 xml:space="preserve">Suzuki </w:t>
            </w:r>
            <w:proofErr w:type="spellStart"/>
            <w:r w:rsidRPr="00B54FF0">
              <w:rPr>
                <w:rFonts w:ascii="Interstate Mazda Light" w:eastAsia="Times New Roman" w:hAnsi="Interstate Mazda Light" w:cs="Arial"/>
                <w:sz w:val="20"/>
                <w:szCs w:val="20"/>
                <w:lang w:eastAsia="de-AT"/>
              </w:rPr>
              <w:t>Ignis</w:t>
            </w:r>
            <w:proofErr w:type="spellEnd"/>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978</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13</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 xml:space="preserve">Nissan </w:t>
            </w:r>
            <w:proofErr w:type="spellStart"/>
            <w:r w:rsidRPr="00B54FF0">
              <w:rPr>
                <w:rFonts w:ascii="Interstate Mazda Light" w:eastAsia="Times New Roman" w:hAnsi="Interstate Mazda Light" w:cs="Arial"/>
                <w:sz w:val="20"/>
                <w:szCs w:val="20"/>
                <w:lang w:eastAsia="de-AT"/>
              </w:rPr>
              <w:t>Micra</w:t>
            </w:r>
            <w:proofErr w:type="spellEnd"/>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923</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14</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Nissan X-Trail</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697</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15</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 xml:space="preserve">Suzuki </w:t>
            </w:r>
            <w:proofErr w:type="spellStart"/>
            <w:r w:rsidRPr="00B54FF0">
              <w:rPr>
                <w:rFonts w:ascii="Interstate Mazda Light" w:eastAsia="Times New Roman" w:hAnsi="Interstate Mazda Light" w:cs="Arial"/>
                <w:sz w:val="20"/>
                <w:szCs w:val="20"/>
                <w:lang w:eastAsia="de-AT"/>
              </w:rPr>
              <w:t>Jimny</w:t>
            </w:r>
            <w:proofErr w:type="spellEnd"/>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541</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16</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Suzuki Swift</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512</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17</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 xml:space="preserve">Honda </w:t>
            </w:r>
            <w:proofErr w:type="spellStart"/>
            <w:r w:rsidRPr="00B54FF0">
              <w:rPr>
                <w:rFonts w:ascii="Interstate Mazda Light" w:eastAsia="Times New Roman" w:hAnsi="Interstate Mazda Light" w:cs="Arial"/>
                <w:sz w:val="20"/>
                <w:szCs w:val="20"/>
                <w:lang w:eastAsia="de-AT"/>
              </w:rPr>
              <w:t>Civic</w:t>
            </w:r>
            <w:proofErr w:type="spellEnd"/>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511</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18</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Regular" w:eastAsia="Times New Roman" w:hAnsi="Interstate Mazda Regular" w:cs="Arial"/>
                <w:bCs/>
                <w:color w:val="0070C0"/>
                <w:sz w:val="20"/>
                <w:szCs w:val="20"/>
                <w:lang w:eastAsia="de-AT"/>
              </w:rPr>
            </w:pPr>
            <w:r w:rsidRPr="00B54FF0">
              <w:rPr>
                <w:rFonts w:ascii="Interstate Mazda Regular" w:eastAsia="Times New Roman" w:hAnsi="Interstate Mazda Regular" w:cs="Arial"/>
                <w:bCs/>
                <w:color w:val="0070C0"/>
                <w:sz w:val="20"/>
                <w:szCs w:val="20"/>
                <w:lang w:eastAsia="de-AT"/>
              </w:rPr>
              <w:t>Mazda6</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Regular" w:eastAsia="Times New Roman" w:hAnsi="Interstate Mazda Regular" w:cs="Arial"/>
                <w:bCs/>
                <w:color w:val="0070C0"/>
                <w:sz w:val="20"/>
                <w:szCs w:val="20"/>
                <w:lang w:eastAsia="de-AT"/>
              </w:rPr>
            </w:pPr>
            <w:r w:rsidRPr="00B54FF0">
              <w:rPr>
                <w:rFonts w:ascii="Interstate Mazda Regular" w:eastAsia="Times New Roman" w:hAnsi="Interstate Mazda Regular" w:cs="Arial"/>
                <w:bCs/>
                <w:color w:val="0070C0"/>
                <w:sz w:val="20"/>
                <w:szCs w:val="20"/>
                <w:lang w:eastAsia="de-AT"/>
              </w:rPr>
              <w:t>510</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19</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 xml:space="preserve">Nissan </w:t>
            </w:r>
            <w:proofErr w:type="spellStart"/>
            <w:r w:rsidRPr="00B54FF0">
              <w:rPr>
                <w:rFonts w:ascii="Interstate Mazda Light" w:eastAsia="Times New Roman" w:hAnsi="Interstate Mazda Light" w:cs="Arial"/>
                <w:sz w:val="20"/>
                <w:szCs w:val="20"/>
                <w:lang w:eastAsia="de-AT"/>
              </w:rPr>
              <w:t>Juke</w:t>
            </w:r>
            <w:proofErr w:type="spellEnd"/>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461</w:t>
            </w:r>
          </w:p>
        </w:tc>
      </w:tr>
      <w:tr w:rsidR="00BF4E6B" w:rsidRPr="00B54FF0" w:rsidTr="00B91CDB">
        <w:trPr>
          <w:trHeight w:hRule="exact" w:val="255"/>
        </w:trPr>
        <w:tc>
          <w:tcPr>
            <w:tcW w:w="38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20</w:t>
            </w:r>
          </w:p>
        </w:tc>
        <w:tc>
          <w:tcPr>
            <w:tcW w:w="1748" w:type="dxa"/>
            <w:tcBorders>
              <w:top w:val="nil"/>
              <w:left w:val="nil"/>
              <w:bottom w:val="single" w:sz="4" w:space="0" w:color="auto"/>
              <w:right w:val="single" w:sz="4" w:space="0" w:color="auto"/>
            </w:tcBorders>
            <w:shd w:val="clear" w:color="auto" w:fill="auto"/>
            <w:noWrap/>
            <w:vAlign w:val="center"/>
            <w:hideMark/>
          </w:tcPr>
          <w:p w:rsidR="00BF4E6B" w:rsidRPr="00B54FF0" w:rsidRDefault="00BF4E6B" w:rsidP="00B91CDB">
            <w:pP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Honda HR-V</w:t>
            </w:r>
          </w:p>
        </w:tc>
        <w:tc>
          <w:tcPr>
            <w:tcW w:w="1842" w:type="dxa"/>
            <w:tcBorders>
              <w:top w:val="nil"/>
              <w:left w:val="nil"/>
              <w:bottom w:val="single" w:sz="4" w:space="0" w:color="auto"/>
              <w:right w:val="single" w:sz="8" w:space="0" w:color="auto"/>
            </w:tcBorders>
            <w:shd w:val="clear" w:color="auto" w:fill="auto"/>
            <w:noWrap/>
            <w:vAlign w:val="center"/>
            <w:hideMark/>
          </w:tcPr>
          <w:p w:rsidR="00BF4E6B" w:rsidRPr="00B54FF0" w:rsidRDefault="00BF4E6B" w:rsidP="00B91CDB">
            <w:pPr>
              <w:jc w:val="center"/>
              <w:rPr>
                <w:rFonts w:ascii="Interstate Mazda Light" w:eastAsia="Times New Roman" w:hAnsi="Interstate Mazda Light" w:cs="Arial"/>
                <w:sz w:val="20"/>
                <w:szCs w:val="20"/>
                <w:lang w:eastAsia="de-AT"/>
              </w:rPr>
            </w:pPr>
            <w:r w:rsidRPr="00B54FF0">
              <w:rPr>
                <w:rFonts w:ascii="Interstate Mazda Light" w:eastAsia="Times New Roman" w:hAnsi="Interstate Mazda Light" w:cs="Arial"/>
                <w:sz w:val="20"/>
                <w:szCs w:val="20"/>
                <w:lang w:eastAsia="de-AT"/>
              </w:rPr>
              <w:t>457</w:t>
            </w:r>
          </w:p>
        </w:tc>
      </w:tr>
    </w:tbl>
    <w:p w:rsidR="00BF4E6B" w:rsidRPr="002D4D01" w:rsidRDefault="00BF4E6B" w:rsidP="00BF4E6B">
      <w:pPr>
        <w:pStyle w:val="KeinLeerraum"/>
        <w:spacing w:line="276" w:lineRule="auto"/>
        <w:rPr>
          <w:rFonts w:ascii="Interstate Mazda Light" w:hAnsi="Interstate Mazda Light"/>
          <w:sz w:val="16"/>
        </w:rPr>
      </w:pPr>
      <w:r w:rsidRPr="002D4D01">
        <w:rPr>
          <w:rFonts w:ascii="Interstate Mazda Light" w:hAnsi="Interstate Mazda Light"/>
          <w:sz w:val="16"/>
        </w:rPr>
        <w:t xml:space="preserve">Quelle: </w:t>
      </w:r>
      <w:r>
        <w:rPr>
          <w:rFonts w:ascii="Interstate Mazda Light" w:hAnsi="Interstate Mazda Light"/>
          <w:sz w:val="16"/>
        </w:rPr>
        <w:t>Statistik Austria</w:t>
      </w:r>
    </w:p>
    <w:p w:rsidR="0093778E" w:rsidRDefault="0093778E" w:rsidP="0093778E">
      <w:pPr>
        <w:pStyle w:val="KeinLeerraum"/>
        <w:spacing w:line="276" w:lineRule="auto"/>
        <w:rPr>
          <w:rFonts w:ascii="Interstate Mazda Regular" w:hAnsi="Interstate Mazda Regular"/>
          <w:sz w:val="20"/>
        </w:rPr>
      </w:pPr>
    </w:p>
    <w:p w:rsidR="0093778E" w:rsidRPr="001564E2" w:rsidRDefault="0093778E" w:rsidP="0093778E">
      <w:pPr>
        <w:pStyle w:val="KeinLeerraum"/>
        <w:spacing w:line="276" w:lineRule="auto"/>
        <w:rPr>
          <w:rFonts w:ascii="Interstate Mazda Regular" w:hAnsi="Interstate Mazda Regular"/>
          <w:sz w:val="20"/>
        </w:rPr>
      </w:pPr>
      <w:r>
        <w:rPr>
          <w:rFonts w:ascii="Interstate Mazda Regular" w:hAnsi="Interstate Mazda Regular"/>
          <w:sz w:val="20"/>
        </w:rPr>
        <w:t>Globaler Autoabsatz der japanischen Marken 2016</w:t>
      </w:r>
    </w:p>
    <w:tbl>
      <w:tblPr>
        <w:tblW w:w="3974" w:type="dxa"/>
        <w:tblInd w:w="65" w:type="dxa"/>
        <w:tblCellMar>
          <w:left w:w="70" w:type="dxa"/>
          <w:right w:w="70" w:type="dxa"/>
        </w:tblCellMar>
        <w:tblLook w:val="04A0" w:firstRow="1" w:lastRow="0" w:firstColumn="1" w:lastColumn="0" w:noHBand="0" w:noVBand="1"/>
      </w:tblPr>
      <w:tblGrid>
        <w:gridCol w:w="431"/>
        <w:gridCol w:w="1701"/>
        <w:gridCol w:w="1842"/>
      </w:tblGrid>
      <w:tr w:rsidR="00AA10C9" w:rsidRPr="00E043A8" w:rsidTr="00B91CDB">
        <w:trPr>
          <w:trHeight w:hRule="exact" w:val="255"/>
        </w:trPr>
        <w:tc>
          <w:tcPr>
            <w:tcW w:w="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10C9" w:rsidRPr="00E043A8"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0C9" w:rsidRPr="00E043A8" w:rsidRDefault="00AA10C9" w:rsidP="00B91CDB">
            <w:pP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Toyota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AA10C9" w:rsidRPr="00E043A8" w:rsidRDefault="00AA10C9" w:rsidP="00B91CDB">
            <w:pPr>
              <w:jc w:val="cente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 xml:space="preserve">9,95 </w:t>
            </w:r>
            <w:proofErr w:type="spellStart"/>
            <w:r w:rsidRPr="00E043A8">
              <w:rPr>
                <w:rFonts w:ascii="Interstate Mazda Light" w:eastAsia="Times New Roman" w:hAnsi="Interstate Mazda Light" w:cs="Arial"/>
                <w:sz w:val="20"/>
                <w:szCs w:val="20"/>
                <w:lang w:eastAsia="de-AT"/>
              </w:rPr>
              <w:t>Mio</w:t>
            </w:r>
            <w:proofErr w:type="spellEnd"/>
          </w:p>
        </w:tc>
      </w:tr>
      <w:tr w:rsidR="00AA10C9" w:rsidRPr="00E043A8" w:rsidTr="00B91CDB">
        <w:trPr>
          <w:trHeight w:hRule="exac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E043A8"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E043A8" w:rsidRDefault="00AA10C9" w:rsidP="00B91CDB">
            <w:pP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Nissan</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E043A8" w:rsidRDefault="00AA10C9" w:rsidP="00B91CDB">
            <w:pPr>
              <w:jc w:val="cente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 xml:space="preserve">5,63 </w:t>
            </w:r>
            <w:proofErr w:type="spellStart"/>
            <w:r w:rsidRPr="00E043A8">
              <w:rPr>
                <w:rFonts w:ascii="Interstate Mazda Light" w:eastAsia="Times New Roman" w:hAnsi="Interstate Mazda Light" w:cs="Arial"/>
                <w:sz w:val="20"/>
                <w:szCs w:val="20"/>
                <w:lang w:eastAsia="de-AT"/>
              </w:rPr>
              <w:t>Mio</w:t>
            </w:r>
            <w:proofErr w:type="spellEnd"/>
          </w:p>
        </w:tc>
      </w:tr>
      <w:tr w:rsidR="00AA10C9" w:rsidRPr="00E043A8" w:rsidTr="00B91CDB">
        <w:trPr>
          <w:trHeight w:hRule="exac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E043A8"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E043A8" w:rsidRDefault="00AA10C9" w:rsidP="00B91CDB">
            <w:pP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Honda</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E043A8" w:rsidRDefault="00AA10C9" w:rsidP="00B91CDB">
            <w:pPr>
              <w:jc w:val="cente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 xml:space="preserve">4,90 </w:t>
            </w:r>
            <w:proofErr w:type="spellStart"/>
            <w:r w:rsidRPr="00E043A8">
              <w:rPr>
                <w:rFonts w:ascii="Interstate Mazda Light" w:eastAsia="Times New Roman" w:hAnsi="Interstate Mazda Light" w:cs="Arial"/>
                <w:sz w:val="20"/>
                <w:szCs w:val="20"/>
                <w:lang w:eastAsia="de-AT"/>
              </w:rPr>
              <w:t>Mio</w:t>
            </w:r>
            <w:proofErr w:type="spellEnd"/>
          </w:p>
        </w:tc>
      </w:tr>
      <w:tr w:rsidR="00AA10C9" w:rsidRPr="00E043A8" w:rsidTr="00B91CDB">
        <w:trPr>
          <w:trHeight w:hRule="exac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E043A8"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E043A8" w:rsidRDefault="00AA10C9" w:rsidP="00B91CDB">
            <w:pP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Suzuki</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E043A8" w:rsidRDefault="00AA10C9" w:rsidP="00B91CDB">
            <w:pPr>
              <w:jc w:val="cente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 xml:space="preserve">2,86 </w:t>
            </w:r>
            <w:proofErr w:type="spellStart"/>
            <w:r w:rsidRPr="00E043A8">
              <w:rPr>
                <w:rFonts w:ascii="Interstate Mazda Light" w:eastAsia="Times New Roman" w:hAnsi="Interstate Mazda Light" w:cs="Arial"/>
                <w:sz w:val="20"/>
                <w:szCs w:val="20"/>
                <w:lang w:eastAsia="de-AT"/>
              </w:rPr>
              <w:t>Mio</w:t>
            </w:r>
            <w:proofErr w:type="spellEnd"/>
          </w:p>
        </w:tc>
      </w:tr>
      <w:tr w:rsidR="00AA10C9" w:rsidRPr="00E043A8" w:rsidTr="00B91CDB">
        <w:trPr>
          <w:trHeight w:hRule="exac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087C1A" w:rsidRDefault="00AA10C9" w:rsidP="00B91CDB">
            <w:pPr>
              <w:jc w:val="center"/>
              <w:rPr>
                <w:rFonts w:ascii="Interstate Mazda Regular" w:eastAsia="Times New Roman" w:hAnsi="Interstate Mazda Regular" w:cs="Arial"/>
                <w:color w:val="0070C0"/>
                <w:sz w:val="20"/>
                <w:szCs w:val="20"/>
                <w:lang w:eastAsia="de-AT"/>
              </w:rPr>
            </w:pPr>
            <w:r>
              <w:rPr>
                <w:rFonts w:ascii="Interstate Mazda Regular" w:eastAsia="Times New Roman" w:hAnsi="Interstate Mazda Regular" w:cs="Arial"/>
                <w:color w:val="0070C0"/>
                <w:sz w:val="20"/>
                <w:szCs w:val="20"/>
                <w:lang w:eastAsia="de-AT"/>
              </w:rPr>
              <w:t>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rPr>
                <w:rFonts w:ascii="Interstate Mazda Regular" w:eastAsia="Times New Roman" w:hAnsi="Interstate Mazda Regular" w:cs="Arial"/>
                <w:color w:val="0070C0"/>
                <w:sz w:val="20"/>
                <w:szCs w:val="20"/>
                <w:lang w:eastAsia="de-AT"/>
              </w:rPr>
            </w:pPr>
            <w:r w:rsidRPr="00087C1A">
              <w:rPr>
                <w:rFonts w:ascii="Interstate Mazda Regular" w:eastAsia="Times New Roman" w:hAnsi="Interstate Mazda Regular" w:cs="Arial"/>
                <w:color w:val="0070C0"/>
                <w:sz w:val="20"/>
                <w:szCs w:val="20"/>
                <w:lang w:eastAsia="de-AT"/>
              </w:rPr>
              <w:t>Mazda</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Regular" w:eastAsia="Times New Roman" w:hAnsi="Interstate Mazda Regular" w:cs="Arial"/>
                <w:color w:val="0070C0"/>
                <w:sz w:val="20"/>
                <w:szCs w:val="20"/>
                <w:lang w:eastAsia="de-AT"/>
              </w:rPr>
            </w:pPr>
            <w:r w:rsidRPr="00087C1A">
              <w:rPr>
                <w:rFonts w:ascii="Interstate Mazda Regular" w:eastAsia="Times New Roman" w:hAnsi="Interstate Mazda Regular" w:cs="Arial"/>
                <w:color w:val="0070C0"/>
                <w:sz w:val="20"/>
                <w:szCs w:val="20"/>
                <w:lang w:eastAsia="de-AT"/>
              </w:rPr>
              <w:t xml:space="preserve">1,50 </w:t>
            </w:r>
            <w:proofErr w:type="spellStart"/>
            <w:r w:rsidRPr="00087C1A">
              <w:rPr>
                <w:rFonts w:ascii="Interstate Mazda Regular" w:eastAsia="Times New Roman" w:hAnsi="Interstate Mazda Regular" w:cs="Arial"/>
                <w:color w:val="0070C0"/>
                <w:sz w:val="20"/>
                <w:szCs w:val="20"/>
                <w:lang w:eastAsia="de-AT"/>
              </w:rPr>
              <w:t>Mio</w:t>
            </w:r>
            <w:proofErr w:type="spellEnd"/>
          </w:p>
        </w:tc>
      </w:tr>
      <w:tr w:rsidR="00AA10C9" w:rsidRPr="00E043A8" w:rsidTr="00B91CDB">
        <w:trPr>
          <w:trHeight w:hRule="exac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E043A8"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E043A8" w:rsidRDefault="00AA10C9" w:rsidP="00B91CDB">
            <w:pP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Mitsubishi</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E043A8" w:rsidRDefault="00AA10C9" w:rsidP="00B91CDB">
            <w:pPr>
              <w:jc w:val="cente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 xml:space="preserve">1,03 </w:t>
            </w:r>
            <w:proofErr w:type="spellStart"/>
            <w:r w:rsidRPr="00E043A8">
              <w:rPr>
                <w:rFonts w:ascii="Interstate Mazda Light" w:eastAsia="Times New Roman" w:hAnsi="Interstate Mazda Light" w:cs="Arial"/>
                <w:sz w:val="20"/>
                <w:szCs w:val="20"/>
                <w:lang w:eastAsia="de-AT"/>
              </w:rPr>
              <w:t>Mio</w:t>
            </w:r>
            <w:proofErr w:type="spellEnd"/>
          </w:p>
        </w:tc>
      </w:tr>
      <w:tr w:rsidR="00AA10C9" w:rsidRPr="00E043A8" w:rsidTr="00B91CDB">
        <w:trPr>
          <w:trHeight w:hRule="exac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E043A8"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E043A8" w:rsidRDefault="00AA10C9" w:rsidP="00B91CDB">
            <w:pP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Subaru</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E043A8" w:rsidRDefault="00AA10C9" w:rsidP="00B91CDB">
            <w:pPr>
              <w:jc w:val="center"/>
              <w:rPr>
                <w:rFonts w:ascii="Interstate Mazda Light" w:eastAsia="Times New Roman" w:hAnsi="Interstate Mazda Light" w:cs="Arial"/>
                <w:sz w:val="20"/>
                <w:szCs w:val="20"/>
                <w:lang w:eastAsia="de-AT"/>
              </w:rPr>
            </w:pPr>
            <w:r w:rsidRPr="00E043A8">
              <w:rPr>
                <w:rFonts w:ascii="Interstate Mazda Light" w:eastAsia="Times New Roman" w:hAnsi="Interstate Mazda Light" w:cs="Arial"/>
                <w:sz w:val="20"/>
                <w:szCs w:val="20"/>
                <w:lang w:eastAsia="de-AT"/>
              </w:rPr>
              <w:t xml:space="preserve">1,00 </w:t>
            </w:r>
            <w:proofErr w:type="spellStart"/>
            <w:r w:rsidRPr="00E043A8">
              <w:rPr>
                <w:rFonts w:ascii="Interstate Mazda Light" w:eastAsia="Times New Roman" w:hAnsi="Interstate Mazda Light" w:cs="Arial"/>
                <w:sz w:val="20"/>
                <w:szCs w:val="20"/>
                <w:lang w:eastAsia="de-AT"/>
              </w:rPr>
              <w:t>Mio</w:t>
            </w:r>
            <w:proofErr w:type="spellEnd"/>
          </w:p>
        </w:tc>
      </w:tr>
    </w:tbl>
    <w:p w:rsidR="0093778E" w:rsidRPr="00CB2473" w:rsidRDefault="0093778E" w:rsidP="0093778E">
      <w:pPr>
        <w:pStyle w:val="KeinLeerraum"/>
        <w:spacing w:line="276" w:lineRule="auto"/>
        <w:rPr>
          <w:rFonts w:ascii="Interstate Mazda Light" w:hAnsi="Interstate Mazda Light"/>
          <w:sz w:val="16"/>
        </w:rPr>
      </w:pPr>
      <w:r w:rsidRPr="002D4D01">
        <w:rPr>
          <w:rFonts w:ascii="Interstate Mazda Light" w:hAnsi="Interstate Mazda Light"/>
          <w:sz w:val="16"/>
        </w:rPr>
        <w:t>Quelle: Global Auto Database</w:t>
      </w:r>
    </w:p>
    <w:p w:rsidR="0093778E" w:rsidRDefault="0093778E" w:rsidP="0093778E">
      <w:pPr>
        <w:pStyle w:val="KeinLeerraum"/>
        <w:spacing w:line="276" w:lineRule="auto"/>
        <w:rPr>
          <w:rFonts w:ascii="Interstate Mazda Regular" w:hAnsi="Interstate Mazda Regular"/>
          <w:sz w:val="20"/>
        </w:rPr>
      </w:pPr>
    </w:p>
    <w:p w:rsidR="0093778E" w:rsidRPr="00F36AC9" w:rsidRDefault="0093778E" w:rsidP="0093778E">
      <w:pPr>
        <w:pStyle w:val="KeinLeerraum"/>
        <w:spacing w:line="276" w:lineRule="auto"/>
        <w:rPr>
          <w:rFonts w:ascii="Interstate Mazda Regular" w:hAnsi="Interstate Mazda Regular"/>
          <w:sz w:val="20"/>
        </w:rPr>
      </w:pPr>
      <w:r>
        <w:rPr>
          <w:rFonts w:ascii="Interstate Mazda Regular" w:hAnsi="Interstate Mazda Regular"/>
          <w:sz w:val="20"/>
        </w:rPr>
        <w:t>Pkw-Neuzulassungen in Japan 2016</w:t>
      </w:r>
    </w:p>
    <w:tbl>
      <w:tblPr>
        <w:tblW w:w="3974" w:type="dxa"/>
        <w:tblInd w:w="65" w:type="dxa"/>
        <w:tblCellMar>
          <w:left w:w="70" w:type="dxa"/>
          <w:right w:w="70" w:type="dxa"/>
        </w:tblCellMar>
        <w:tblLook w:val="04A0" w:firstRow="1" w:lastRow="0" w:firstColumn="1" w:lastColumn="0" w:noHBand="0" w:noVBand="1"/>
      </w:tblPr>
      <w:tblGrid>
        <w:gridCol w:w="431"/>
        <w:gridCol w:w="1701"/>
        <w:gridCol w:w="1842"/>
      </w:tblGrid>
      <w:tr w:rsidR="00AA10C9" w:rsidRPr="00087C1A" w:rsidTr="00B91CDB">
        <w:trPr>
          <w:trHeight w:val="255"/>
        </w:trPr>
        <w:tc>
          <w:tcPr>
            <w:tcW w:w="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10C9" w:rsidRPr="00087C1A"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Toyota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1</w:t>
            </w:r>
            <w:r>
              <w:rPr>
                <w:rFonts w:ascii="Interstate Mazda Light" w:eastAsia="Times New Roman" w:hAnsi="Interstate Mazda Light" w:cs="Arial"/>
                <w:sz w:val="20"/>
                <w:szCs w:val="20"/>
                <w:lang w:eastAsia="de-AT"/>
              </w:rPr>
              <w:t>.</w:t>
            </w:r>
            <w:r w:rsidRPr="00087C1A">
              <w:rPr>
                <w:rFonts w:ascii="Interstate Mazda Light" w:eastAsia="Times New Roman" w:hAnsi="Interstate Mazda Light" w:cs="Arial"/>
                <w:sz w:val="20"/>
                <w:szCs w:val="20"/>
                <w:lang w:eastAsia="de-AT"/>
              </w:rPr>
              <w:t>359</w:t>
            </w:r>
            <w:r>
              <w:rPr>
                <w:rFonts w:ascii="Interstate Mazda Light" w:eastAsia="Times New Roman" w:hAnsi="Interstate Mazda Light" w:cs="Arial"/>
                <w:sz w:val="20"/>
                <w:szCs w:val="20"/>
                <w:lang w:eastAsia="de-AT"/>
              </w:rPr>
              <w:t>.</w:t>
            </w:r>
            <w:r w:rsidRPr="00087C1A">
              <w:rPr>
                <w:rFonts w:ascii="Interstate Mazda Light" w:eastAsia="Times New Roman" w:hAnsi="Interstate Mazda Light" w:cs="Arial"/>
                <w:sz w:val="20"/>
                <w:szCs w:val="20"/>
                <w:lang w:eastAsia="de-AT"/>
              </w:rPr>
              <w:t>328</w:t>
            </w:r>
          </w:p>
        </w:tc>
      </w:tr>
      <w:tr w:rsidR="00AA10C9" w:rsidRPr="00087C1A" w:rsidTr="00B91CDB">
        <w:trPr>
          <w:trHeigh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087C1A"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Honda</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687</w:t>
            </w:r>
            <w:r>
              <w:rPr>
                <w:rFonts w:ascii="Interstate Mazda Light" w:eastAsia="Times New Roman" w:hAnsi="Interstate Mazda Light" w:cs="Arial"/>
                <w:sz w:val="20"/>
                <w:szCs w:val="20"/>
                <w:lang w:eastAsia="de-AT"/>
              </w:rPr>
              <w:t>.</w:t>
            </w:r>
            <w:r w:rsidRPr="00087C1A">
              <w:rPr>
                <w:rFonts w:ascii="Interstate Mazda Light" w:eastAsia="Times New Roman" w:hAnsi="Interstate Mazda Light" w:cs="Arial"/>
                <w:sz w:val="20"/>
                <w:szCs w:val="20"/>
                <w:lang w:eastAsia="de-AT"/>
              </w:rPr>
              <w:t>172</w:t>
            </w:r>
          </w:p>
        </w:tc>
      </w:tr>
      <w:tr w:rsidR="00AA10C9" w:rsidRPr="00087C1A" w:rsidTr="00B91CDB">
        <w:trPr>
          <w:trHeigh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087C1A"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Suzuki</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481</w:t>
            </w:r>
            <w:r>
              <w:rPr>
                <w:rFonts w:ascii="Interstate Mazda Light" w:eastAsia="Times New Roman" w:hAnsi="Interstate Mazda Light" w:cs="Arial"/>
                <w:sz w:val="20"/>
                <w:szCs w:val="20"/>
                <w:lang w:eastAsia="de-AT"/>
              </w:rPr>
              <w:t>.</w:t>
            </w:r>
            <w:r w:rsidRPr="00087C1A">
              <w:rPr>
                <w:rFonts w:ascii="Interstate Mazda Light" w:eastAsia="Times New Roman" w:hAnsi="Interstate Mazda Light" w:cs="Arial"/>
                <w:sz w:val="20"/>
                <w:szCs w:val="20"/>
                <w:lang w:eastAsia="de-AT"/>
              </w:rPr>
              <w:t>405</w:t>
            </w:r>
          </w:p>
        </w:tc>
      </w:tr>
      <w:tr w:rsidR="00AA10C9" w:rsidRPr="00087C1A" w:rsidTr="00B91CDB">
        <w:trPr>
          <w:trHeigh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087C1A"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Daihatsu</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446</w:t>
            </w:r>
            <w:r>
              <w:rPr>
                <w:rFonts w:ascii="Interstate Mazda Light" w:eastAsia="Times New Roman" w:hAnsi="Interstate Mazda Light" w:cs="Arial"/>
                <w:sz w:val="20"/>
                <w:szCs w:val="20"/>
                <w:lang w:eastAsia="de-AT"/>
              </w:rPr>
              <w:t>.</w:t>
            </w:r>
            <w:r w:rsidRPr="00087C1A">
              <w:rPr>
                <w:rFonts w:ascii="Interstate Mazda Light" w:eastAsia="Times New Roman" w:hAnsi="Interstate Mazda Light" w:cs="Arial"/>
                <w:sz w:val="20"/>
                <w:szCs w:val="20"/>
                <w:lang w:eastAsia="de-AT"/>
              </w:rPr>
              <w:t>745</w:t>
            </w:r>
          </w:p>
        </w:tc>
      </w:tr>
      <w:tr w:rsidR="00AA10C9" w:rsidRPr="00087C1A" w:rsidTr="00B91CDB">
        <w:trPr>
          <w:trHeigh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087C1A"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Nissan</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433</w:t>
            </w:r>
            <w:r>
              <w:rPr>
                <w:rFonts w:ascii="Interstate Mazda Light" w:eastAsia="Times New Roman" w:hAnsi="Interstate Mazda Light" w:cs="Arial"/>
                <w:sz w:val="20"/>
                <w:szCs w:val="20"/>
                <w:lang w:eastAsia="de-AT"/>
              </w:rPr>
              <w:t>.</w:t>
            </w:r>
            <w:r w:rsidRPr="00087C1A">
              <w:rPr>
                <w:rFonts w:ascii="Interstate Mazda Light" w:eastAsia="Times New Roman" w:hAnsi="Interstate Mazda Light" w:cs="Arial"/>
                <w:sz w:val="20"/>
                <w:szCs w:val="20"/>
                <w:lang w:eastAsia="de-AT"/>
              </w:rPr>
              <w:t>977</w:t>
            </w:r>
          </w:p>
        </w:tc>
      </w:tr>
      <w:tr w:rsidR="00AA10C9" w:rsidRPr="00087C1A" w:rsidTr="00B91CDB">
        <w:trPr>
          <w:trHeigh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087C1A" w:rsidRDefault="00AA10C9" w:rsidP="00B91CDB">
            <w:pPr>
              <w:jc w:val="center"/>
              <w:rPr>
                <w:rFonts w:ascii="Interstate Mazda Regular" w:eastAsia="Times New Roman" w:hAnsi="Interstate Mazda Regular" w:cs="Arial"/>
                <w:color w:val="0070C0"/>
                <w:sz w:val="20"/>
                <w:szCs w:val="20"/>
                <w:lang w:eastAsia="de-AT"/>
              </w:rPr>
            </w:pPr>
            <w:r>
              <w:rPr>
                <w:rFonts w:ascii="Interstate Mazda Regular" w:eastAsia="Times New Roman" w:hAnsi="Interstate Mazda Regular" w:cs="Arial"/>
                <w:color w:val="0070C0"/>
                <w:sz w:val="20"/>
                <w:szCs w:val="20"/>
                <w:lang w:eastAsia="de-AT"/>
              </w:rPr>
              <w:t>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rPr>
                <w:rFonts w:ascii="Interstate Mazda Regular" w:eastAsia="Times New Roman" w:hAnsi="Interstate Mazda Regular" w:cs="Arial"/>
                <w:color w:val="0070C0"/>
                <w:sz w:val="20"/>
                <w:szCs w:val="20"/>
                <w:lang w:eastAsia="de-AT"/>
              </w:rPr>
            </w:pPr>
            <w:r w:rsidRPr="00087C1A">
              <w:rPr>
                <w:rFonts w:ascii="Interstate Mazda Regular" w:eastAsia="Times New Roman" w:hAnsi="Interstate Mazda Regular" w:cs="Arial"/>
                <w:color w:val="0070C0"/>
                <w:sz w:val="20"/>
                <w:szCs w:val="20"/>
                <w:lang w:eastAsia="de-AT"/>
              </w:rPr>
              <w:t>Mazda</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Regular" w:eastAsia="Times New Roman" w:hAnsi="Interstate Mazda Regular" w:cs="Arial"/>
                <w:color w:val="0070C0"/>
                <w:sz w:val="20"/>
                <w:szCs w:val="20"/>
                <w:lang w:eastAsia="de-AT"/>
              </w:rPr>
            </w:pPr>
            <w:r w:rsidRPr="00087C1A">
              <w:rPr>
                <w:rFonts w:ascii="Interstate Mazda Regular" w:eastAsia="Times New Roman" w:hAnsi="Interstate Mazda Regular" w:cs="Arial"/>
                <w:color w:val="0070C0"/>
                <w:sz w:val="20"/>
                <w:szCs w:val="20"/>
                <w:lang w:eastAsia="de-AT"/>
              </w:rPr>
              <w:t>178.011</w:t>
            </w:r>
          </w:p>
        </w:tc>
      </w:tr>
      <w:tr w:rsidR="00AA10C9" w:rsidRPr="00087C1A" w:rsidTr="00B91CDB">
        <w:trPr>
          <w:trHeigh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087C1A"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Subaru</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141</w:t>
            </w:r>
            <w:r>
              <w:rPr>
                <w:rFonts w:ascii="Interstate Mazda Light" w:eastAsia="Times New Roman" w:hAnsi="Interstate Mazda Light" w:cs="Arial"/>
                <w:sz w:val="20"/>
                <w:szCs w:val="20"/>
                <w:lang w:eastAsia="de-AT"/>
              </w:rPr>
              <w:t>.</w:t>
            </w:r>
            <w:r w:rsidRPr="00087C1A">
              <w:rPr>
                <w:rFonts w:ascii="Interstate Mazda Light" w:eastAsia="Times New Roman" w:hAnsi="Interstate Mazda Light" w:cs="Arial"/>
                <w:sz w:val="20"/>
                <w:szCs w:val="20"/>
                <w:lang w:eastAsia="de-AT"/>
              </w:rPr>
              <w:t>349</w:t>
            </w:r>
          </w:p>
        </w:tc>
      </w:tr>
      <w:tr w:rsidR="00AA10C9" w:rsidRPr="00087C1A" w:rsidTr="00B91CDB">
        <w:trPr>
          <w:trHeigh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Mits</w:t>
            </w:r>
            <w:r w:rsidRPr="00087C1A">
              <w:rPr>
                <w:rFonts w:ascii="Interstate Mazda Light" w:eastAsia="Times New Roman" w:hAnsi="Interstate Mazda Light" w:cs="Arial"/>
                <w:sz w:val="20"/>
                <w:szCs w:val="20"/>
                <w:lang w:eastAsia="de-AT"/>
              </w:rPr>
              <w:t>ubishi</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71</w:t>
            </w:r>
            <w:r>
              <w:rPr>
                <w:rFonts w:ascii="Interstate Mazda Light" w:eastAsia="Times New Roman" w:hAnsi="Interstate Mazda Light" w:cs="Arial"/>
                <w:sz w:val="20"/>
                <w:szCs w:val="20"/>
                <w:lang w:eastAsia="de-AT"/>
              </w:rPr>
              <w:t>.</w:t>
            </w:r>
            <w:r w:rsidRPr="00087C1A">
              <w:rPr>
                <w:rFonts w:ascii="Interstate Mazda Light" w:eastAsia="Times New Roman" w:hAnsi="Interstate Mazda Light" w:cs="Arial"/>
                <w:sz w:val="20"/>
                <w:szCs w:val="20"/>
                <w:lang w:eastAsia="de-AT"/>
              </w:rPr>
              <w:t>823</w:t>
            </w:r>
          </w:p>
        </w:tc>
      </w:tr>
      <w:tr w:rsidR="00AA10C9" w:rsidRPr="00087C1A" w:rsidTr="00B91CDB">
        <w:trPr>
          <w:trHeigh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087C1A" w:rsidRDefault="00AA10C9" w:rsidP="00B91CDB">
            <w:pPr>
              <w:jc w:val="center"/>
              <w:rPr>
                <w:rFonts w:ascii="Interstate Mazda Light" w:eastAsia="Times New Roman" w:hAnsi="Interstate Mazda Light" w:cs="Arial"/>
                <w:sz w:val="20"/>
                <w:szCs w:val="20"/>
                <w:lang w:eastAsia="de-AT"/>
              </w:rPr>
            </w:pPr>
            <w:r>
              <w:rPr>
                <w:rFonts w:ascii="Interstate Mazda Light" w:eastAsia="Times New Roman" w:hAnsi="Interstate Mazda Light" w:cs="Arial"/>
                <w:sz w:val="20"/>
                <w:szCs w:val="20"/>
                <w:lang w:eastAsia="de-AT"/>
              </w:rPr>
              <w:t>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Lexus</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52</w:t>
            </w:r>
            <w:r>
              <w:rPr>
                <w:rFonts w:ascii="Interstate Mazda Light" w:eastAsia="Times New Roman" w:hAnsi="Interstate Mazda Light" w:cs="Arial"/>
                <w:sz w:val="20"/>
                <w:szCs w:val="20"/>
                <w:lang w:eastAsia="de-AT"/>
              </w:rPr>
              <w:t>.</w:t>
            </w:r>
            <w:r w:rsidRPr="00087C1A">
              <w:rPr>
                <w:rFonts w:ascii="Interstate Mazda Light" w:eastAsia="Times New Roman" w:hAnsi="Interstate Mazda Light" w:cs="Arial"/>
                <w:sz w:val="20"/>
                <w:szCs w:val="20"/>
                <w:lang w:eastAsia="de-AT"/>
              </w:rPr>
              <w:t>150</w:t>
            </w:r>
          </w:p>
        </w:tc>
      </w:tr>
      <w:tr w:rsidR="00AA10C9" w:rsidRPr="00087C1A" w:rsidTr="00B91CDB">
        <w:trPr>
          <w:trHeigh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087C1A" w:rsidRDefault="00AA10C9" w:rsidP="00B91CDB">
            <w:pPr>
              <w:jc w:val="center"/>
              <w:rPr>
                <w:rFonts w:ascii="Interstate Mazda Light" w:eastAsia="Times New Roman" w:hAnsi="Interstate Mazda Light" w:cs="Arial"/>
                <w:sz w:val="20"/>
                <w:szCs w:val="20"/>
                <w:lang w:eastAsia="de-AT"/>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jc w:val="right"/>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andere</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Light" w:eastAsia="Times New Roman" w:hAnsi="Interstate Mazda Light" w:cs="Arial"/>
                <w:sz w:val="20"/>
                <w:szCs w:val="20"/>
                <w:lang w:eastAsia="de-AT"/>
              </w:rPr>
            </w:pPr>
            <w:r w:rsidRPr="00087C1A">
              <w:rPr>
                <w:rFonts w:ascii="Interstate Mazda Light" w:eastAsia="Times New Roman" w:hAnsi="Interstate Mazda Light" w:cs="Arial"/>
                <w:sz w:val="20"/>
                <w:szCs w:val="20"/>
                <w:lang w:eastAsia="de-AT"/>
              </w:rPr>
              <w:t>294</w:t>
            </w:r>
            <w:r>
              <w:rPr>
                <w:rFonts w:ascii="Interstate Mazda Light" w:eastAsia="Times New Roman" w:hAnsi="Interstate Mazda Light" w:cs="Arial"/>
                <w:sz w:val="20"/>
                <w:szCs w:val="20"/>
                <w:lang w:eastAsia="de-AT"/>
              </w:rPr>
              <w:t>.</w:t>
            </w:r>
            <w:r w:rsidRPr="00087C1A">
              <w:rPr>
                <w:rFonts w:ascii="Interstate Mazda Light" w:eastAsia="Times New Roman" w:hAnsi="Interstate Mazda Light" w:cs="Arial"/>
                <w:sz w:val="20"/>
                <w:szCs w:val="20"/>
                <w:lang w:eastAsia="de-AT"/>
              </w:rPr>
              <w:t>498</w:t>
            </w:r>
          </w:p>
        </w:tc>
      </w:tr>
      <w:tr w:rsidR="00AA10C9" w:rsidRPr="00087C1A" w:rsidTr="00B91CDB">
        <w:trPr>
          <w:trHeight w:val="255"/>
        </w:trPr>
        <w:tc>
          <w:tcPr>
            <w:tcW w:w="43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A10C9" w:rsidRPr="00087C1A" w:rsidRDefault="00AA10C9" w:rsidP="00B91CDB">
            <w:pPr>
              <w:jc w:val="center"/>
              <w:rPr>
                <w:rFonts w:ascii="Interstate Mazda Regular" w:eastAsia="Times New Roman" w:hAnsi="Interstate Mazda Regular" w:cs="Arial"/>
                <w:sz w:val="20"/>
                <w:szCs w:val="20"/>
                <w:lang w:eastAsia="de-AT"/>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A10C9" w:rsidRPr="00087C1A" w:rsidRDefault="00AA10C9" w:rsidP="00B91CDB">
            <w:pPr>
              <w:jc w:val="right"/>
              <w:rPr>
                <w:rFonts w:ascii="Interstate Mazda Regular" w:eastAsia="Times New Roman" w:hAnsi="Interstate Mazda Regular" w:cs="Arial"/>
                <w:sz w:val="20"/>
                <w:szCs w:val="20"/>
                <w:lang w:eastAsia="de-AT"/>
              </w:rPr>
            </w:pPr>
            <w:r w:rsidRPr="00087C1A">
              <w:rPr>
                <w:rFonts w:ascii="Interstate Mazda Regular" w:eastAsia="Times New Roman" w:hAnsi="Interstate Mazda Regular" w:cs="Arial"/>
                <w:sz w:val="20"/>
                <w:szCs w:val="20"/>
                <w:lang w:eastAsia="de-AT"/>
              </w:rPr>
              <w:t>gesamt</w:t>
            </w:r>
          </w:p>
        </w:tc>
        <w:tc>
          <w:tcPr>
            <w:tcW w:w="1842" w:type="dxa"/>
            <w:tcBorders>
              <w:top w:val="nil"/>
              <w:left w:val="nil"/>
              <w:bottom w:val="single" w:sz="4" w:space="0" w:color="auto"/>
              <w:right w:val="single" w:sz="4" w:space="0" w:color="auto"/>
            </w:tcBorders>
            <w:shd w:val="clear" w:color="auto" w:fill="auto"/>
            <w:noWrap/>
            <w:vAlign w:val="center"/>
            <w:hideMark/>
          </w:tcPr>
          <w:p w:rsidR="00AA10C9" w:rsidRPr="00087C1A" w:rsidRDefault="00AA10C9" w:rsidP="00B91CDB">
            <w:pPr>
              <w:jc w:val="center"/>
              <w:rPr>
                <w:rFonts w:ascii="Interstate Mazda Regular" w:eastAsia="Times New Roman" w:hAnsi="Interstate Mazda Regular" w:cs="Arial"/>
                <w:sz w:val="20"/>
                <w:szCs w:val="20"/>
                <w:lang w:eastAsia="de-AT"/>
              </w:rPr>
            </w:pPr>
            <w:r w:rsidRPr="00087C1A">
              <w:rPr>
                <w:rFonts w:ascii="Interstate Mazda Regular" w:eastAsia="Times New Roman" w:hAnsi="Interstate Mazda Regular" w:cs="Arial"/>
                <w:sz w:val="20"/>
                <w:szCs w:val="20"/>
                <w:lang w:eastAsia="de-AT"/>
              </w:rPr>
              <w:t>4.146.458</w:t>
            </w:r>
          </w:p>
        </w:tc>
      </w:tr>
    </w:tbl>
    <w:p w:rsidR="0093778E" w:rsidRDefault="0093778E" w:rsidP="0093778E">
      <w:pPr>
        <w:pStyle w:val="KeinLeerraum"/>
        <w:spacing w:line="276" w:lineRule="auto"/>
        <w:rPr>
          <w:rFonts w:ascii="Interstate Mazda Light" w:hAnsi="Interstate Mazda Light"/>
          <w:sz w:val="16"/>
        </w:rPr>
      </w:pPr>
      <w:r w:rsidRPr="002D4D01">
        <w:rPr>
          <w:rFonts w:ascii="Interstate Mazda Light" w:hAnsi="Interstate Mazda Light"/>
          <w:sz w:val="16"/>
        </w:rPr>
        <w:t xml:space="preserve">Quelle: </w:t>
      </w:r>
      <w:r>
        <w:rPr>
          <w:rFonts w:ascii="Interstate Mazda Light" w:hAnsi="Interstate Mazda Light"/>
          <w:sz w:val="16"/>
        </w:rPr>
        <w:t>JAMA</w:t>
      </w:r>
    </w:p>
    <w:sectPr w:rsidR="0093778E" w:rsidSect="0093778E">
      <w:headerReference w:type="default" r:id="rId11"/>
      <w:footerReference w:type="default" r:id="rId12"/>
      <w:pgSz w:w="11900" w:h="16820"/>
      <w:pgMar w:top="2127" w:right="1268"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FFF" w:rsidRDefault="00032FFF" w:rsidP="00420EE9">
      <w:r>
        <w:separator/>
      </w:r>
    </w:p>
  </w:endnote>
  <w:endnote w:type="continuationSeparator" w:id="0">
    <w:p w:rsidR="00032FFF" w:rsidRDefault="00032FF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FF" w:rsidRPr="000D4835" w:rsidRDefault="00032FFF"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032FFF" w:rsidRPr="000D4835" w:rsidRDefault="00032FFF"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032FFF" w:rsidRPr="000D4835" w:rsidRDefault="00032FFF"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3888-0 </w:t>
    </w:r>
  </w:p>
  <w:p w:rsidR="00032FFF" w:rsidRPr="000D4835" w:rsidRDefault="00032FFF"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8240" behindDoc="0" locked="0" layoutInCell="1" allowOverlap="1" wp14:anchorId="4C3B04C6" wp14:editId="0F330E61">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0E171A">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E62989">
        <w:rPr>
          <w:rStyle w:val="Hyperlink"/>
          <w:rFonts w:ascii="Interstate Mazda Light" w:hAnsi="Interstate Mazda Light" w:cs="Arial"/>
          <w:sz w:val="16"/>
          <w:szCs w:val="16"/>
        </w:rPr>
        <w:t>www.mazda.at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FFF" w:rsidRDefault="00032FFF" w:rsidP="00420EE9">
      <w:r>
        <w:separator/>
      </w:r>
    </w:p>
  </w:footnote>
  <w:footnote w:type="continuationSeparator" w:id="0">
    <w:p w:rsidR="00032FFF" w:rsidRDefault="00032FF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FF" w:rsidRDefault="00032FFF"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7216" behindDoc="0" locked="1" layoutInCell="0" allowOverlap="0" wp14:anchorId="5B8A504F" wp14:editId="6437D032">
          <wp:simplePos x="0" y="0"/>
          <wp:positionH relativeFrom="margin">
            <wp:posOffset>5339080</wp:posOffset>
          </wp:positionH>
          <wp:positionV relativeFrom="margin">
            <wp:posOffset>-1129030</wp:posOffset>
          </wp:positionV>
          <wp:extent cx="825500" cy="762000"/>
          <wp:effectExtent l="19050" t="0" r="0" b="0"/>
          <wp:wrapNone/>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5500" cy="762000"/>
                  </a:xfrm>
                  <a:prstGeom prst="rect">
                    <a:avLst/>
                  </a:prstGeom>
                </pic:spPr>
              </pic:pic>
            </a:graphicData>
          </a:graphic>
        </wp:anchor>
      </w:drawing>
    </w:r>
  </w:p>
  <w:p w:rsidR="00032FFF" w:rsidRPr="009C4B57" w:rsidRDefault="00032FFF"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Public Relations</w:t>
    </w:r>
  </w:p>
  <w:p w:rsidR="00032FFF" w:rsidRPr="009C4B57" w:rsidRDefault="00032FFF"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05D"/>
    <w:multiLevelType w:val="hybridMultilevel"/>
    <w:tmpl w:val="0270C7F6"/>
    <w:lvl w:ilvl="0" w:tplc="6E1EFD40">
      <w:start w:val="1"/>
      <w:numFmt w:val="bullet"/>
      <w:lvlText w:val="•"/>
      <w:lvlJc w:val="left"/>
      <w:pPr>
        <w:tabs>
          <w:tab w:val="num" w:pos="360"/>
        </w:tabs>
        <w:ind w:left="360" w:hanging="360"/>
      </w:pPr>
      <w:rPr>
        <w:rFonts w:ascii="Arial" w:hAnsi="Arial" w:hint="default"/>
      </w:rPr>
    </w:lvl>
    <w:lvl w:ilvl="1" w:tplc="4D1A6678" w:tentative="1">
      <w:start w:val="1"/>
      <w:numFmt w:val="bullet"/>
      <w:lvlText w:val="•"/>
      <w:lvlJc w:val="left"/>
      <w:pPr>
        <w:tabs>
          <w:tab w:val="num" w:pos="1080"/>
        </w:tabs>
        <w:ind w:left="1080" w:hanging="360"/>
      </w:pPr>
      <w:rPr>
        <w:rFonts w:ascii="Arial" w:hAnsi="Arial" w:hint="default"/>
      </w:rPr>
    </w:lvl>
    <w:lvl w:ilvl="2" w:tplc="9CDE9848" w:tentative="1">
      <w:start w:val="1"/>
      <w:numFmt w:val="bullet"/>
      <w:lvlText w:val="•"/>
      <w:lvlJc w:val="left"/>
      <w:pPr>
        <w:tabs>
          <w:tab w:val="num" w:pos="1800"/>
        </w:tabs>
        <w:ind w:left="1800" w:hanging="360"/>
      </w:pPr>
      <w:rPr>
        <w:rFonts w:ascii="Arial" w:hAnsi="Arial" w:hint="default"/>
      </w:rPr>
    </w:lvl>
    <w:lvl w:ilvl="3" w:tplc="955EAECA" w:tentative="1">
      <w:start w:val="1"/>
      <w:numFmt w:val="bullet"/>
      <w:lvlText w:val="•"/>
      <w:lvlJc w:val="left"/>
      <w:pPr>
        <w:tabs>
          <w:tab w:val="num" w:pos="2520"/>
        </w:tabs>
        <w:ind w:left="2520" w:hanging="360"/>
      </w:pPr>
      <w:rPr>
        <w:rFonts w:ascii="Arial" w:hAnsi="Arial" w:hint="default"/>
      </w:rPr>
    </w:lvl>
    <w:lvl w:ilvl="4" w:tplc="F2CAB3A8" w:tentative="1">
      <w:start w:val="1"/>
      <w:numFmt w:val="bullet"/>
      <w:lvlText w:val="•"/>
      <w:lvlJc w:val="left"/>
      <w:pPr>
        <w:tabs>
          <w:tab w:val="num" w:pos="3240"/>
        </w:tabs>
        <w:ind w:left="3240" w:hanging="360"/>
      </w:pPr>
      <w:rPr>
        <w:rFonts w:ascii="Arial" w:hAnsi="Arial" w:hint="default"/>
      </w:rPr>
    </w:lvl>
    <w:lvl w:ilvl="5" w:tplc="C128B8EA" w:tentative="1">
      <w:start w:val="1"/>
      <w:numFmt w:val="bullet"/>
      <w:lvlText w:val="•"/>
      <w:lvlJc w:val="left"/>
      <w:pPr>
        <w:tabs>
          <w:tab w:val="num" w:pos="3960"/>
        </w:tabs>
        <w:ind w:left="3960" w:hanging="360"/>
      </w:pPr>
      <w:rPr>
        <w:rFonts w:ascii="Arial" w:hAnsi="Arial" w:hint="default"/>
      </w:rPr>
    </w:lvl>
    <w:lvl w:ilvl="6" w:tplc="6646E644" w:tentative="1">
      <w:start w:val="1"/>
      <w:numFmt w:val="bullet"/>
      <w:lvlText w:val="•"/>
      <w:lvlJc w:val="left"/>
      <w:pPr>
        <w:tabs>
          <w:tab w:val="num" w:pos="4680"/>
        </w:tabs>
        <w:ind w:left="4680" w:hanging="360"/>
      </w:pPr>
      <w:rPr>
        <w:rFonts w:ascii="Arial" w:hAnsi="Arial" w:hint="default"/>
      </w:rPr>
    </w:lvl>
    <w:lvl w:ilvl="7" w:tplc="3D4E6D8E" w:tentative="1">
      <w:start w:val="1"/>
      <w:numFmt w:val="bullet"/>
      <w:lvlText w:val="•"/>
      <w:lvlJc w:val="left"/>
      <w:pPr>
        <w:tabs>
          <w:tab w:val="num" w:pos="5400"/>
        </w:tabs>
        <w:ind w:left="5400" w:hanging="360"/>
      </w:pPr>
      <w:rPr>
        <w:rFonts w:ascii="Arial" w:hAnsi="Arial" w:hint="default"/>
      </w:rPr>
    </w:lvl>
    <w:lvl w:ilvl="8" w:tplc="774C17C2" w:tentative="1">
      <w:start w:val="1"/>
      <w:numFmt w:val="bullet"/>
      <w:lvlText w:val="•"/>
      <w:lvlJc w:val="left"/>
      <w:pPr>
        <w:tabs>
          <w:tab w:val="num" w:pos="6120"/>
        </w:tabs>
        <w:ind w:left="6120" w:hanging="360"/>
      </w:pPr>
      <w:rPr>
        <w:rFonts w:ascii="Arial" w:hAnsi="Arial" w:hint="default"/>
      </w:rPr>
    </w:lvl>
  </w:abstractNum>
  <w:abstractNum w:abstractNumId="1">
    <w:nsid w:val="11FB0BD8"/>
    <w:multiLevelType w:val="hybridMultilevel"/>
    <w:tmpl w:val="29C82E82"/>
    <w:lvl w:ilvl="0" w:tplc="8C4E3370">
      <w:start w:val="1"/>
      <w:numFmt w:val="bullet"/>
      <w:lvlText w:val="•"/>
      <w:lvlJc w:val="left"/>
      <w:pPr>
        <w:tabs>
          <w:tab w:val="num" w:pos="360"/>
        </w:tabs>
        <w:ind w:left="360" w:hanging="360"/>
      </w:pPr>
      <w:rPr>
        <w:rFonts w:ascii="Arial" w:hAnsi="Arial" w:hint="default"/>
      </w:rPr>
    </w:lvl>
    <w:lvl w:ilvl="1" w:tplc="D71A9578" w:tentative="1">
      <w:start w:val="1"/>
      <w:numFmt w:val="bullet"/>
      <w:lvlText w:val="•"/>
      <w:lvlJc w:val="left"/>
      <w:pPr>
        <w:tabs>
          <w:tab w:val="num" w:pos="1080"/>
        </w:tabs>
        <w:ind w:left="1080" w:hanging="360"/>
      </w:pPr>
      <w:rPr>
        <w:rFonts w:ascii="Arial" w:hAnsi="Arial" w:hint="default"/>
      </w:rPr>
    </w:lvl>
    <w:lvl w:ilvl="2" w:tplc="AE3CA06C" w:tentative="1">
      <w:start w:val="1"/>
      <w:numFmt w:val="bullet"/>
      <w:lvlText w:val="•"/>
      <w:lvlJc w:val="left"/>
      <w:pPr>
        <w:tabs>
          <w:tab w:val="num" w:pos="1800"/>
        </w:tabs>
        <w:ind w:left="1800" w:hanging="360"/>
      </w:pPr>
      <w:rPr>
        <w:rFonts w:ascii="Arial" w:hAnsi="Arial" w:hint="default"/>
      </w:rPr>
    </w:lvl>
    <w:lvl w:ilvl="3" w:tplc="F0AA5AC4" w:tentative="1">
      <w:start w:val="1"/>
      <w:numFmt w:val="bullet"/>
      <w:lvlText w:val="•"/>
      <w:lvlJc w:val="left"/>
      <w:pPr>
        <w:tabs>
          <w:tab w:val="num" w:pos="2520"/>
        </w:tabs>
        <w:ind w:left="2520" w:hanging="360"/>
      </w:pPr>
      <w:rPr>
        <w:rFonts w:ascii="Arial" w:hAnsi="Arial" w:hint="default"/>
      </w:rPr>
    </w:lvl>
    <w:lvl w:ilvl="4" w:tplc="6406955E" w:tentative="1">
      <w:start w:val="1"/>
      <w:numFmt w:val="bullet"/>
      <w:lvlText w:val="•"/>
      <w:lvlJc w:val="left"/>
      <w:pPr>
        <w:tabs>
          <w:tab w:val="num" w:pos="3240"/>
        </w:tabs>
        <w:ind w:left="3240" w:hanging="360"/>
      </w:pPr>
      <w:rPr>
        <w:rFonts w:ascii="Arial" w:hAnsi="Arial" w:hint="default"/>
      </w:rPr>
    </w:lvl>
    <w:lvl w:ilvl="5" w:tplc="BB7AC7D0" w:tentative="1">
      <w:start w:val="1"/>
      <w:numFmt w:val="bullet"/>
      <w:lvlText w:val="•"/>
      <w:lvlJc w:val="left"/>
      <w:pPr>
        <w:tabs>
          <w:tab w:val="num" w:pos="3960"/>
        </w:tabs>
        <w:ind w:left="3960" w:hanging="360"/>
      </w:pPr>
      <w:rPr>
        <w:rFonts w:ascii="Arial" w:hAnsi="Arial" w:hint="default"/>
      </w:rPr>
    </w:lvl>
    <w:lvl w:ilvl="6" w:tplc="F4A4E8A2" w:tentative="1">
      <w:start w:val="1"/>
      <w:numFmt w:val="bullet"/>
      <w:lvlText w:val="•"/>
      <w:lvlJc w:val="left"/>
      <w:pPr>
        <w:tabs>
          <w:tab w:val="num" w:pos="4680"/>
        </w:tabs>
        <w:ind w:left="4680" w:hanging="360"/>
      </w:pPr>
      <w:rPr>
        <w:rFonts w:ascii="Arial" w:hAnsi="Arial" w:hint="default"/>
      </w:rPr>
    </w:lvl>
    <w:lvl w:ilvl="7" w:tplc="4B5C8B48" w:tentative="1">
      <w:start w:val="1"/>
      <w:numFmt w:val="bullet"/>
      <w:lvlText w:val="•"/>
      <w:lvlJc w:val="left"/>
      <w:pPr>
        <w:tabs>
          <w:tab w:val="num" w:pos="5400"/>
        </w:tabs>
        <w:ind w:left="5400" w:hanging="360"/>
      </w:pPr>
      <w:rPr>
        <w:rFonts w:ascii="Arial" w:hAnsi="Arial" w:hint="default"/>
      </w:rPr>
    </w:lvl>
    <w:lvl w:ilvl="8" w:tplc="C174392C" w:tentative="1">
      <w:start w:val="1"/>
      <w:numFmt w:val="bullet"/>
      <w:lvlText w:val="•"/>
      <w:lvlJc w:val="left"/>
      <w:pPr>
        <w:tabs>
          <w:tab w:val="num" w:pos="6120"/>
        </w:tabs>
        <w:ind w:left="6120" w:hanging="360"/>
      </w:pPr>
      <w:rPr>
        <w:rFonts w:ascii="Arial" w:hAnsi="Arial" w:hint="default"/>
      </w:rPr>
    </w:lvl>
  </w:abstractNum>
  <w:abstractNum w:abstractNumId="2">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8CF77E9"/>
    <w:multiLevelType w:val="hybridMultilevel"/>
    <w:tmpl w:val="EC00707E"/>
    <w:lvl w:ilvl="0" w:tplc="6E1EFD40">
      <w:start w:val="1"/>
      <w:numFmt w:val="bullet"/>
      <w:lvlText w:val="•"/>
      <w:lvlJc w:val="left"/>
      <w:pPr>
        <w:tabs>
          <w:tab w:val="num" w:pos="360"/>
        </w:tabs>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C4422E"/>
    <w:multiLevelType w:val="hybridMultilevel"/>
    <w:tmpl w:val="5420EAF0"/>
    <w:lvl w:ilvl="0" w:tplc="9AFC623C">
      <w:start w:val="1"/>
      <w:numFmt w:val="bullet"/>
      <w:lvlText w:val="•"/>
      <w:lvlJc w:val="left"/>
      <w:pPr>
        <w:tabs>
          <w:tab w:val="num" w:pos="360"/>
        </w:tabs>
        <w:ind w:left="360" w:hanging="360"/>
      </w:pPr>
      <w:rPr>
        <w:rFonts w:ascii="Arial" w:hAnsi="Arial" w:hint="default"/>
      </w:rPr>
    </w:lvl>
    <w:lvl w:ilvl="1" w:tplc="0F1C02A0" w:tentative="1">
      <w:start w:val="1"/>
      <w:numFmt w:val="bullet"/>
      <w:lvlText w:val="•"/>
      <w:lvlJc w:val="left"/>
      <w:pPr>
        <w:tabs>
          <w:tab w:val="num" w:pos="1080"/>
        </w:tabs>
        <w:ind w:left="1080" w:hanging="360"/>
      </w:pPr>
      <w:rPr>
        <w:rFonts w:ascii="Arial" w:hAnsi="Arial" w:hint="default"/>
      </w:rPr>
    </w:lvl>
    <w:lvl w:ilvl="2" w:tplc="217024A2" w:tentative="1">
      <w:start w:val="1"/>
      <w:numFmt w:val="bullet"/>
      <w:lvlText w:val="•"/>
      <w:lvlJc w:val="left"/>
      <w:pPr>
        <w:tabs>
          <w:tab w:val="num" w:pos="1800"/>
        </w:tabs>
        <w:ind w:left="1800" w:hanging="360"/>
      </w:pPr>
      <w:rPr>
        <w:rFonts w:ascii="Arial" w:hAnsi="Arial" w:hint="default"/>
      </w:rPr>
    </w:lvl>
    <w:lvl w:ilvl="3" w:tplc="C76C3122" w:tentative="1">
      <w:start w:val="1"/>
      <w:numFmt w:val="bullet"/>
      <w:lvlText w:val="•"/>
      <w:lvlJc w:val="left"/>
      <w:pPr>
        <w:tabs>
          <w:tab w:val="num" w:pos="2520"/>
        </w:tabs>
        <w:ind w:left="2520" w:hanging="360"/>
      </w:pPr>
      <w:rPr>
        <w:rFonts w:ascii="Arial" w:hAnsi="Arial" w:hint="default"/>
      </w:rPr>
    </w:lvl>
    <w:lvl w:ilvl="4" w:tplc="5608FB4E" w:tentative="1">
      <w:start w:val="1"/>
      <w:numFmt w:val="bullet"/>
      <w:lvlText w:val="•"/>
      <w:lvlJc w:val="left"/>
      <w:pPr>
        <w:tabs>
          <w:tab w:val="num" w:pos="3240"/>
        </w:tabs>
        <w:ind w:left="3240" w:hanging="360"/>
      </w:pPr>
      <w:rPr>
        <w:rFonts w:ascii="Arial" w:hAnsi="Arial" w:hint="default"/>
      </w:rPr>
    </w:lvl>
    <w:lvl w:ilvl="5" w:tplc="8E8ABF34" w:tentative="1">
      <w:start w:val="1"/>
      <w:numFmt w:val="bullet"/>
      <w:lvlText w:val="•"/>
      <w:lvlJc w:val="left"/>
      <w:pPr>
        <w:tabs>
          <w:tab w:val="num" w:pos="3960"/>
        </w:tabs>
        <w:ind w:left="3960" w:hanging="360"/>
      </w:pPr>
      <w:rPr>
        <w:rFonts w:ascii="Arial" w:hAnsi="Arial" w:hint="default"/>
      </w:rPr>
    </w:lvl>
    <w:lvl w:ilvl="6" w:tplc="D9A29572" w:tentative="1">
      <w:start w:val="1"/>
      <w:numFmt w:val="bullet"/>
      <w:lvlText w:val="•"/>
      <w:lvlJc w:val="left"/>
      <w:pPr>
        <w:tabs>
          <w:tab w:val="num" w:pos="4680"/>
        </w:tabs>
        <w:ind w:left="4680" w:hanging="360"/>
      </w:pPr>
      <w:rPr>
        <w:rFonts w:ascii="Arial" w:hAnsi="Arial" w:hint="default"/>
      </w:rPr>
    </w:lvl>
    <w:lvl w:ilvl="7" w:tplc="A0D6CC88" w:tentative="1">
      <w:start w:val="1"/>
      <w:numFmt w:val="bullet"/>
      <w:lvlText w:val="•"/>
      <w:lvlJc w:val="left"/>
      <w:pPr>
        <w:tabs>
          <w:tab w:val="num" w:pos="5400"/>
        </w:tabs>
        <w:ind w:left="5400" w:hanging="360"/>
      </w:pPr>
      <w:rPr>
        <w:rFonts w:ascii="Arial" w:hAnsi="Arial" w:hint="default"/>
      </w:rPr>
    </w:lvl>
    <w:lvl w:ilvl="8" w:tplc="2ECCD192" w:tentative="1">
      <w:start w:val="1"/>
      <w:numFmt w:val="bullet"/>
      <w:lvlText w:val="•"/>
      <w:lvlJc w:val="left"/>
      <w:pPr>
        <w:tabs>
          <w:tab w:val="num" w:pos="6120"/>
        </w:tabs>
        <w:ind w:left="6120" w:hanging="360"/>
      </w:pPr>
      <w:rPr>
        <w:rFonts w:ascii="Arial" w:hAnsi="Arial" w:hint="default"/>
      </w:rPr>
    </w:lvl>
  </w:abstractNum>
  <w:abstractNum w:abstractNumId="6">
    <w:nsid w:val="2B8669D1"/>
    <w:multiLevelType w:val="hybridMultilevel"/>
    <w:tmpl w:val="8F041B00"/>
    <w:lvl w:ilvl="0" w:tplc="15167098">
      <w:start w:val="1"/>
      <w:numFmt w:val="bullet"/>
      <w:lvlText w:val="•"/>
      <w:lvlJc w:val="left"/>
      <w:pPr>
        <w:tabs>
          <w:tab w:val="num" w:pos="360"/>
        </w:tabs>
        <w:ind w:left="360" w:hanging="360"/>
      </w:pPr>
      <w:rPr>
        <w:rFonts w:ascii="Arial" w:hAnsi="Arial" w:hint="default"/>
      </w:rPr>
    </w:lvl>
    <w:lvl w:ilvl="1" w:tplc="EF22A860" w:tentative="1">
      <w:start w:val="1"/>
      <w:numFmt w:val="bullet"/>
      <w:lvlText w:val="•"/>
      <w:lvlJc w:val="left"/>
      <w:pPr>
        <w:tabs>
          <w:tab w:val="num" w:pos="1080"/>
        </w:tabs>
        <w:ind w:left="1080" w:hanging="360"/>
      </w:pPr>
      <w:rPr>
        <w:rFonts w:ascii="Arial" w:hAnsi="Arial" w:hint="default"/>
      </w:rPr>
    </w:lvl>
    <w:lvl w:ilvl="2" w:tplc="E7681DA8" w:tentative="1">
      <w:start w:val="1"/>
      <w:numFmt w:val="bullet"/>
      <w:lvlText w:val="•"/>
      <w:lvlJc w:val="left"/>
      <w:pPr>
        <w:tabs>
          <w:tab w:val="num" w:pos="1800"/>
        </w:tabs>
        <w:ind w:left="1800" w:hanging="360"/>
      </w:pPr>
      <w:rPr>
        <w:rFonts w:ascii="Arial" w:hAnsi="Arial" w:hint="default"/>
      </w:rPr>
    </w:lvl>
    <w:lvl w:ilvl="3" w:tplc="FBB604E6" w:tentative="1">
      <w:start w:val="1"/>
      <w:numFmt w:val="bullet"/>
      <w:lvlText w:val="•"/>
      <w:lvlJc w:val="left"/>
      <w:pPr>
        <w:tabs>
          <w:tab w:val="num" w:pos="2520"/>
        </w:tabs>
        <w:ind w:left="2520" w:hanging="360"/>
      </w:pPr>
      <w:rPr>
        <w:rFonts w:ascii="Arial" w:hAnsi="Arial" w:hint="default"/>
      </w:rPr>
    </w:lvl>
    <w:lvl w:ilvl="4" w:tplc="4500A676" w:tentative="1">
      <w:start w:val="1"/>
      <w:numFmt w:val="bullet"/>
      <w:lvlText w:val="•"/>
      <w:lvlJc w:val="left"/>
      <w:pPr>
        <w:tabs>
          <w:tab w:val="num" w:pos="3240"/>
        </w:tabs>
        <w:ind w:left="3240" w:hanging="360"/>
      </w:pPr>
      <w:rPr>
        <w:rFonts w:ascii="Arial" w:hAnsi="Arial" w:hint="default"/>
      </w:rPr>
    </w:lvl>
    <w:lvl w:ilvl="5" w:tplc="84A8A32C" w:tentative="1">
      <w:start w:val="1"/>
      <w:numFmt w:val="bullet"/>
      <w:lvlText w:val="•"/>
      <w:lvlJc w:val="left"/>
      <w:pPr>
        <w:tabs>
          <w:tab w:val="num" w:pos="3960"/>
        </w:tabs>
        <w:ind w:left="3960" w:hanging="360"/>
      </w:pPr>
      <w:rPr>
        <w:rFonts w:ascii="Arial" w:hAnsi="Arial" w:hint="default"/>
      </w:rPr>
    </w:lvl>
    <w:lvl w:ilvl="6" w:tplc="6688E384" w:tentative="1">
      <w:start w:val="1"/>
      <w:numFmt w:val="bullet"/>
      <w:lvlText w:val="•"/>
      <w:lvlJc w:val="left"/>
      <w:pPr>
        <w:tabs>
          <w:tab w:val="num" w:pos="4680"/>
        </w:tabs>
        <w:ind w:left="4680" w:hanging="360"/>
      </w:pPr>
      <w:rPr>
        <w:rFonts w:ascii="Arial" w:hAnsi="Arial" w:hint="default"/>
      </w:rPr>
    </w:lvl>
    <w:lvl w:ilvl="7" w:tplc="C206DBD2" w:tentative="1">
      <w:start w:val="1"/>
      <w:numFmt w:val="bullet"/>
      <w:lvlText w:val="•"/>
      <w:lvlJc w:val="left"/>
      <w:pPr>
        <w:tabs>
          <w:tab w:val="num" w:pos="5400"/>
        </w:tabs>
        <w:ind w:left="5400" w:hanging="360"/>
      </w:pPr>
      <w:rPr>
        <w:rFonts w:ascii="Arial" w:hAnsi="Arial" w:hint="default"/>
      </w:rPr>
    </w:lvl>
    <w:lvl w:ilvl="8" w:tplc="AA24B030" w:tentative="1">
      <w:start w:val="1"/>
      <w:numFmt w:val="bullet"/>
      <w:lvlText w:val="•"/>
      <w:lvlJc w:val="left"/>
      <w:pPr>
        <w:tabs>
          <w:tab w:val="num" w:pos="6120"/>
        </w:tabs>
        <w:ind w:left="6120" w:hanging="360"/>
      </w:pPr>
      <w:rPr>
        <w:rFonts w:ascii="Arial" w:hAnsi="Arial" w:hint="default"/>
      </w:rPr>
    </w:lvl>
  </w:abstractNum>
  <w:abstractNum w:abstractNumId="7">
    <w:nsid w:val="2FFF0ECC"/>
    <w:multiLevelType w:val="hybridMultilevel"/>
    <w:tmpl w:val="B220F09A"/>
    <w:lvl w:ilvl="0" w:tplc="EF9E43E8">
      <w:start w:val="1"/>
      <w:numFmt w:val="bullet"/>
      <w:lvlText w:val="•"/>
      <w:lvlJc w:val="left"/>
      <w:pPr>
        <w:tabs>
          <w:tab w:val="num" w:pos="360"/>
        </w:tabs>
        <w:ind w:left="360" w:hanging="360"/>
      </w:pPr>
      <w:rPr>
        <w:rFonts w:ascii="Arial" w:hAnsi="Arial" w:hint="default"/>
      </w:rPr>
    </w:lvl>
    <w:lvl w:ilvl="1" w:tplc="8F02AC6A" w:tentative="1">
      <w:start w:val="1"/>
      <w:numFmt w:val="bullet"/>
      <w:lvlText w:val="•"/>
      <w:lvlJc w:val="left"/>
      <w:pPr>
        <w:tabs>
          <w:tab w:val="num" w:pos="1080"/>
        </w:tabs>
        <w:ind w:left="1080" w:hanging="360"/>
      </w:pPr>
      <w:rPr>
        <w:rFonts w:ascii="Arial" w:hAnsi="Arial" w:hint="default"/>
      </w:rPr>
    </w:lvl>
    <w:lvl w:ilvl="2" w:tplc="F342B3E0" w:tentative="1">
      <w:start w:val="1"/>
      <w:numFmt w:val="bullet"/>
      <w:lvlText w:val="•"/>
      <w:lvlJc w:val="left"/>
      <w:pPr>
        <w:tabs>
          <w:tab w:val="num" w:pos="1800"/>
        </w:tabs>
        <w:ind w:left="1800" w:hanging="360"/>
      </w:pPr>
      <w:rPr>
        <w:rFonts w:ascii="Arial" w:hAnsi="Arial" w:hint="default"/>
      </w:rPr>
    </w:lvl>
    <w:lvl w:ilvl="3" w:tplc="46B0389C" w:tentative="1">
      <w:start w:val="1"/>
      <w:numFmt w:val="bullet"/>
      <w:lvlText w:val="•"/>
      <w:lvlJc w:val="left"/>
      <w:pPr>
        <w:tabs>
          <w:tab w:val="num" w:pos="2520"/>
        </w:tabs>
        <w:ind w:left="2520" w:hanging="360"/>
      </w:pPr>
      <w:rPr>
        <w:rFonts w:ascii="Arial" w:hAnsi="Arial" w:hint="default"/>
      </w:rPr>
    </w:lvl>
    <w:lvl w:ilvl="4" w:tplc="1838A586" w:tentative="1">
      <w:start w:val="1"/>
      <w:numFmt w:val="bullet"/>
      <w:lvlText w:val="•"/>
      <w:lvlJc w:val="left"/>
      <w:pPr>
        <w:tabs>
          <w:tab w:val="num" w:pos="3240"/>
        </w:tabs>
        <w:ind w:left="3240" w:hanging="360"/>
      </w:pPr>
      <w:rPr>
        <w:rFonts w:ascii="Arial" w:hAnsi="Arial" w:hint="default"/>
      </w:rPr>
    </w:lvl>
    <w:lvl w:ilvl="5" w:tplc="8F4E1C8A" w:tentative="1">
      <w:start w:val="1"/>
      <w:numFmt w:val="bullet"/>
      <w:lvlText w:val="•"/>
      <w:lvlJc w:val="left"/>
      <w:pPr>
        <w:tabs>
          <w:tab w:val="num" w:pos="3960"/>
        </w:tabs>
        <w:ind w:left="3960" w:hanging="360"/>
      </w:pPr>
      <w:rPr>
        <w:rFonts w:ascii="Arial" w:hAnsi="Arial" w:hint="default"/>
      </w:rPr>
    </w:lvl>
    <w:lvl w:ilvl="6" w:tplc="5BFC2BF0" w:tentative="1">
      <w:start w:val="1"/>
      <w:numFmt w:val="bullet"/>
      <w:lvlText w:val="•"/>
      <w:lvlJc w:val="left"/>
      <w:pPr>
        <w:tabs>
          <w:tab w:val="num" w:pos="4680"/>
        </w:tabs>
        <w:ind w:left="4680" w:hanging="360"/>
      </w:pPr>
      <w:rPr>
        <w:rFonts w:ascii="Arial" w:hAnsi="Arial" w:hint="default"/>
      </w:rPr>
    </w:lvl>
    <w:lvl w:ilvl="7" w:tplc="0B12218A" w:tentative="1">
      <w:start w:val="1"/>
      <w:numFmt w:val="bullet"/>
      <w:lvlText w:val="•"/>
      <w:lvlJc w:val="left"/>
      <w:pPr>
        <w:tabs>
          <w:tab w:val="num" w:pos="5400"/>
        </w:tabs>
        <w:ind w:left="5400" w:hanging="360"/>
      </w:pPr>
      <w:rPr>
        <w:rFonts w:ascii="Arial" w:hAnsi="Arial" w:hint="default"/>
      </w:rPr>
    </w:lvl>
    <w:lvl w:ilvl="8" w:tplc="F17E198A" w:tentative="1">
      <w:start w:val="1"/>
      <w:numFmt w:val="bullet"/>
      <w:lvlText w:val="•"/>
      <w:lvlJc w:val="left"/>
      <w:pPr>
        <w:tabs>
          <w:tab w:val="num" w:pos="6120"/>
        </w:tabs>
        <w:ind w:left="6120" w:hanging="360"/>
      </w:pPr>
      <w:rPr>
        <w:rFonts w:ascii="Arial" w:hAnsi="Arial" w:hint="default"/>
      </w:rPr>
    </w:lvl>
  </w:abstractNum>
  <w:abstractNum w:abstractNumId="8">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4C10E2E"/>
    <w:multiLevelType w:val="hybridMultilevel"/>
    <w:tmpl w:val="7D1617AA"/>
    <w:lvl w:ilvl="0" w:tplc="6E1EFD40">
      <w:start w:val="1"/>
      <w:numFmt w:val="bullet"/>
      <w:lvlText w:val="•"/>
      <w:lvlJc w:val="left"/>
      <w:pPr>
        <w:tabs>
          <w:tab w:val="num" w:pos="360"/>
        </w:tabs>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84328DA"/>
    <w:multiLevelType w:val="hybridMultilevel"/>
    <w:tmpl w:val="F2F8A998"/>
    <w:lvl w:ilvl="0" w:tplc="6E1EFD40">
      <w:start w:val="1"/>
      <w:numFmt w:val="bullet"/>
      <w:lvlText w:val="•"/>
      <w:lvlJc w:val="left"/>
      <w:pPr>
        <w:tabs>
          <w:tab w:val="num" w:pos="360"/>
        </w:tabs>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BDA4B35"/>
    <w:multiLevelType w:val="hybridMultilevel"/>
    <w:tmpl w:val="ECC2519E"/>
    <w:lvl w:ilvl="0" w:tplc="6E1EFD40">
      <w:start w:val="1"/>
      <w:numFmt w:val="bullet"/>
      <w:lvlText w:val="•"/>
      <w:lvlJc w:val="left"/>
      <w:pPr>
        <w:tabs>
          <w:tab w:val="num" w:pos="720"/>
        </w:tabs>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A7768A1"/>
    <w:multiLevelType w:val="hybridMultilevel"/>
    <w:tmpl w:val="5A585704"/>
    <w:lvl w:ilvl="0" w:tplc="9D78A40A">
      <w:start w:val="1"/>
      <w:numFmt w:val="bullet"/>
      <w:lvlText w:val="•"/>
      <w:lvlJc w:val="left"/>
      <w:pPr>
        <w:tabs>
          <w:tab w:val="num" w:pos="360"/>
        </w:tabs>
        <w:ind w:left="360" w:hanging="360"/>
      </w:pPr>
      <w:rPr>
        <w:rFonts w:ascii="Arial" w:hAnsi="Arial" w:hint="default"/>
      </w:rPr>
    </w:lvl>
    <w:lvl w:ilvl="1" w:tplc="879CE6D0" w:tentative="1">
      <w:start w:val="1"/>
      <w:numFmt w:val="bullet"/>
      <w:lvlText w:val="•"/>
      <w:lvlJc w:val="left"/>
      <w:pPr>
        <w:tabs>
          <w:tab w:val="num" w:pos="1080"/>
        </w:tabs>
        <w:ind w:left="1080" w:hanging="360"/>
      </w:pPr>
      <w:rPr>
        <w:rFonts w:ascii="Arial" w:hAnsi="Arial" w:hint="default"/>
      </w:rPr>
    </w:lvl>
    <w:lvl w:ilvl="2" w:tplc="79E48678" w:tentative="1">
      <w:start w:val="1"/>
      <w:numFmt w:val="bullet"/>
      <w:lvlText w:val="•"/>
      <w:lvlJc w:val="left"/>
      <w:pPr>
        <w:tabs>
          <w:tab w:val="num" w:pos="1800"/>
        </w:tabs>
        <w:ind w:left="1800" w:hanging="360"/>
      </w:pPr>
      <w:rPr>
        <w:rFonts w:ascii="Arial" w:hAnsi="Arial" w:hint="default"/>
      </w:rPr>
    </w:lvl>
    <w:lvl w:ilvl="3" w:tplc="21BA60CE" w:tentative="1">
      <w:start w:val="1"/>
      <w:numFmt w:val="bullet"/>
      <w:lvlText w:val="•"/>
      <w:lvlJc w:val="left"/>
      <w:pPr>
        <w:tabs>
          <w:tab w:val="num" w:pos="2520"/>
        </w:tabs>
        <w:ind w:left="2520" w:hanging="360"/>
      </w:pPr>
      <w:rPr>
        <w:rFonts w:ascii="Arial" w:hAnsi="Arial" w:hint="default"/>
      </w:rPr>
    </w:lvl>
    <w:lvl w:ilvl="4" w:tplc="3782E0F6" w:tentative="1">
      <w:start w:val="1"/>
      <w:numFmt w:val="bullet"/>
      <w:lvlText w:val="•"/>
      <w:lvlJc w:val="left"/>
      <w:pPr>
        <w:tabs>
          <w:tab w:val="num" w:pos="3240"/>
        </w:tabs>
        <w:ind w:left="3240" w:hanging="360"/>
      </w:pPr>
      <w:rPr>
        <w:rFonts w:ascii="Arial" w:hAnsi="Arial" w:hint="default"/>
      </w:rPr>
    </w:lvl>
    <w:lvl w:ilvl="5" w:tplc="C7ACC916" w:tentative="1">
      <w:start w:val="1"/>
      <w:numFmt w:val="bullet"/>
      <w:lvlText w:val="•"/>
      <w:lvlJc w:val="left"/>
      <w:pPr>
        <w:tabs>
          <w:tab w:val="num" w:pos="3960"/>
        </w:tabs>
        <w:ind w:left="3960" w:hanging="360"/>
      </w:pPr>
      <w:rPr>
        <w:rFonts w:ascii="Arial" w:hAnsi="Arial" w:hint="default"/>
      </w:rPr>
    </w:lvl>
    <w:lvl w:ilvl="6" w:tplc="FDD2FE76" w:tentative="1">
      <w:start w:val="1"/>
      <w:numFmt w:val="bullet"/>
      <w:lvlText w:val="•"/>
      <w:lvlJc w:val="left"/>
      <w:pPr>
        <w:tabs>
          <w:tab w:val="num" w:pos="4680"/>
        </w:tabs>
        <w:ind w:left="4680" w:hanging="360"/>
      </w:pPr>
      <w:rPr>
        <w:rFonts w:ascii="Arial" w:hAnsi="Arial" w:hint="default"/>
      </w:rPr>
    </w:lvl>
    <w:lvl w:ilvl="7" w:tplc="9B9C476E" w:tentative="1">
      <w:start w:val="1"/>
      <w:numFmt w:val="bullet"/>
      <w:lvlText w:val="•"/>
      <w:lvlJc w:val="left"/>
      <w:pPr>
        <w:tabs>
          <w:tab w:val="num" w:pos="5400"/>
        </w:tabs>
        <w:ind w:left="5400" w:hanging="360"/>
      </w:pPr>
      <w:rPr>
        <w:rFonts w:ascii="Arial" w:hAnsi="Arial" w:hint="default"/>
      </w:rPr>
    </w:lvl>
    <w:lvl w:ilvl="8" w:tplc="B7CE0AAC" w:tentative="1">
      <w:start w:val="1"/>
      <w:numFmt w:val="bullet"/>
      <w:lvlText w:val="•"/>
      <w:lvlJc w:val="left"/>
      <w:pPr>
        <w:tabs>
          <w:tab w:val="num" w:pos="6120"/>
        </w:tabs>
        <w:ind w:left="6120" w:hanging="360"/>
      </w:pPr>
      <w:rPr>
        <w:rFonts w:ascii="Arial" w:hAnsi="Arial" w:hint="default"/>
      </w:rPr>
    </w:lvl>
  </w:abstractNum>
  <w:abstractNum w:abstractNumId="13">
    <w:nsid w:val="55097EB2"/>
    <w:multiLevelType w:val="hybridMultilevel"/>
    <w:tmpl w:val="AEF686F6"/>
    <w:lvl w:ilvl="0" w:tplc="2D8E199A">
      <w:start w:val="1"/>
      <w:numFmt w:val="bullet"/>
      <w:lvlText w:val="•"/>
      <w:lvlJc w:val="left"/>
      <w:pPr>
        <w:tabs>
          <w:tab w:val="num" w:pos="360"/>
        </w:tabs>
        <w:ind w:left="360" w:hanging="360"/>
      </w:pPr>
      <w:rPr>
        <w:rFonts w:ascii="Arial" w:hAnsi="Arial" w:hint="default"/>
      </w:rPr>
    </w:lvl>
    <w:lvl w:ilvl="1" w:tplc="8C1A538E" w:tentative="1">
      <w:start w:val="1"/>
      <w:numFmt w:val="bullet"/>
      <w:lvlText w:val="•"/>
      <w:lvlJc w:val="left"/>
      <w:pPr>
        <w:tabs>
          <w:tab w:val="num" w:pos="1080"/>
        </w:tabs>
        <w:ind w:left="1080" w:hanging="360"/>
      </w:pPr>
      <w:rPr>
        <w:rFonts w:ascii="Arial" w:hAnsi="Arial" w:hint="default"/>
      </w:rPr>
    </w:lvl>
    <w:lvl w:ilvl="2" w:tplc="F94EB49C" w:tentative="1">
      <w:start w:val="1"/>
      <w:numFmt w:val="bullet"/>
      <w:lvlText w:val="•"/>
      <w:lvlJc w:val="left"/>
      <w:pPr>
        <w:tabs>
          <w:tab w:val="num" w:pos="1800"/>
        </w:tabs>
        <w:ind w:left="1800" w:hanging="360"/>
      </w:pPr>
      <w:rPr>
        <w:rFonts w:ascii="Arial" w:hAnsi="Arial" w:hint="default"/>
      </w:rPr>
    </w:lvl>
    <w:lvl w:ilvl="3" w:tplc="6C0C7C2C" w:tentative="1">
      <w:start w:val="1"/>
      <w:numFmt w:val="bullet"/>
      <w:lvlText w:val="•"/>
      <w:lvlJc w:val="left"/>
      <w:pPr>
        <w:tabs>
          <w:tab w:val="num" w:pos="2520"/>
        </w:tabs>
        <w:ind w:left="2520" w:hanging="360"/>
      </w:pPr>
      <w:rPr>
        <w:rFonts w:ascii="Arial" w:hAnsi="Arial" w:hint="default"/>
      </w:rPr>
    </w:lvl>
    <w:lvl w:ilvl="4" w:tplc="150AA556" w:tentative="1">
      <w:start w:val="1"/>
      <w:numFmt w:val="bullet"/>
      <w:lvlText w:val="•"/>
      <w:lvlJc w:val="left"/>
      <w:pPr>
        <w:tabs>
          <w:tab w:val="num" w:pos="3240"/>
        </w:tabs>
        <w:ind w:left="3240" w:hanging="360"/>
      </w:pPr>
      <w:rPr>
        <w:rFonts w:ascii="Arial" w:hAnsi="Arial" w:hint="default"/>
      </w:rPr>
    </w:lvl>
    <w:lvl w:ilvl="5" w:tplc="55D4198E" w:tentative="1">
      <w:start w:val="1"/>
      <w:numFmt w:val="bullet"/>
      <w:lvlText w:val="•"/>
      <w:lvlJc w:val="left"/>
      <w:pPr>
        <w:tabs>
          <w:tab w:val="num" w:pos="3960"/>
        </w:tabs>
        <w:ind w:left="3960" w:hanging="360"/>
      </w:pPr>
      <w:rPr>
        <w:rFonts w:ascii="Arial" w:hAnsi="Arial" w:hint="default"/>
      </w:rPr>
    </w:lvl>
    <w:lvl w:ilvl="6" w:tplc="D8CCC15A" w:tentative="1">
      <w:start w:val="1"/>
      <w:numFmt w:val="bullet"/>
      <w:lvlText w:val="•"/>
      <w:lvlJc w:val="left"/>
      <w:pPr>
        <w:tabs>
          <w:tab w:val="num" w:pos="4680"/>
        </w:tabs>
        <w:ind w:left="4680" w:hanging="360"/>
      </w:pPr>
      <w:rPr>
        <w:rFonts w:ascii="Arial" w:hAnsi="Arial" w:hint="default"/>
      </w:rPr>
    </w:lvl>
    <w:lvl w:ilvl="7" w:tplc="4C84D212" w:tentative="1">
      <w:start w:val="1"/>
      <w:numFmt w:val="bullet"/>
      <w:lvlText w:val="•"/>
      <w:lvlJc w:val="left"/>
      <w:pPr>
        <w:tabs>
          <w:tab w:val="num" w:pos="5400"/>
        </w:tabs>
        <w:ind w:left="5400" w:hanging="360"/>
      </w:pPr>
      <w:rPr>
        <w:rFonts w:ascii="Arial" w:hAnsi="Arial" w:hint="default"/>
      </w:rPr>
    </w:lvl>
    <w:lvl w:ilvl="8" w:tplc="843802C4" w:tentative="1">
      <w:start w:val="1"/>
      <w:numFmt w:val="bullet"/>
      <w:lvlText w:val="•"/>
      <w:lvlJc w:val="left"/>
      <w:pPr>
        <w:tabs>
          <w:tab w:val="num" w:pos="6120"/>
        </w:tabs>
        <w:ind w:left="6120" w:hanging="360"/>
      </w:pPr>
      <w:rPr>
        <w:rFonts w:ascii="Arial" w:hAnsi="Arial" w:hint="default"/>
      </w:rPr>
    </w:lvl>
  </w:abstractNum>
  <w:abstractNum w:abstractNumId="14">
    <w:nsid w:val="60920F35"/>
    <w:multiLevelType w:val="hybridMultilevel"/>
    <w:tmpl w:val="ED685796"/>
    <w:lvl w:ilvl="0" w:tplc="04070001">
      <w:start w:val="1"/>
      <w:numFmt w:val="bullet"/>
      <w:lvlText w:val=""/>
      <w:lvlJc w:val="left"/>
      <w:pPr>
        <w:ind w:left="2348" w:hanging="360"/>
      </w:pPr>
      <w:rPr>
        <w:rFonts w:ascii="Symbol" w:hAnsi="Symbol" w:hint="default"/>
      </w:rPr>
    </w:lvl>
    <w:lvl w:ilvl="1" w:tplc="04070003" w:tentative="1">
      <w:start w:val="1"/>
      <w:numFmt w:val="bullet"/>
      <w:lvlText w:val="o"/>
      <w:lvlJc w:val="left"/>
      <w:pPr>
        <w:ind w:left="3068" w:hanging="360"/>
      </w:pPr>
      <w:rPr>
        <w:rFonts w:ascii="Courier New" w:hAnsi="Courier New" w:cs="Courier New" w:hint="default"/>
      </w:rPr>
    </w:lvl>
    <w:lvl w:ilvl="2" w:tplc="04070005" w:tentative="1">
      <w:start w:val="1"/>
      <w:numFmt w:val="bullet"/>
      <w:lvlText w:val=""/>
      <w:lvlJc w:val="left"/>
      <w:pPr>
        <w:ind w:left="3788" w:hanging="360"/>
      </w:pPr>
      <w:rPr>
        <w:rFonts w:ascii="Wingdings" w:hAnsi="Wingdings" w:hint="default"/>
      </w:rPr>
    </w:lvl>
    <w:lvl w:ilvl="3" w:tplc="04070001" w:tentative="1">
      <w:start w:val="1"/>
      <w:numFmt w:val="bullet"/>
      <w:lvlText w:val=""/>
      <w:lvlJc w:val="left"/>
      <w:pPr>
        <w:ind w:left="4508" w:hanging="360"/>
      </w:pPr>
      <w:rPr>
        <w:rFonts w:ascii="Symbol" w:hAnsi="Symbol" w:hint="default"/>
      </w:rPr>
    </w:lvl>
    <w:lvl w:ilvl="4" w:tplc="04070003" w:tentative="1">
      <w:start w:val="1"/>
      <w:numFmt w:val="bullet"/>
      <w:lvlText w:val="o"/>
      <w:lvlJc w:val="left"/>
      <w:pPr>
        <w:ind w:left="5228" w:hanging="360"/>
      </w:pPr>
      <w:rPr>
        <w:rFonts w:ascii="Courier New" w:hAnsi="Courier New" w:cs="Courier New" w:hint="default"/>
      </w:rPr>
    </w:lvl>
    <w:lvl w:ilvl="5" w:tplc="04070005" w:tentative="1">
      <w:start w:val="1"/>
      <w:numFmt w:val="bullet"/>
      <w:lvlText w:val=""/>
      <w:lvlJc w:val="left"/>
      <w:pPr>
        <w:ind w:left="5948" w:hanging="360"/>
      </w:pPr>
      <w:rPr>
        <w:rFonts w:ascii="Wingdings" w:hAnsi="Wingdings" w:hint="default"/>
      </w:rPr>
    </w:lvl>
    <w:lvl w:ilvl="6" w:tplc="04070001" w:tentative="1">
      <w:start w:val="1"/>
      <w:numFmt w:val="bullet"/>
      <w:lvlText w:val=""/>
      <w:lvlJc w:val="left"/>
      <w:pPr>
        <w:ind w:left="6668" w:hanging="360"/>
      </w:pPr>
      <w:rPr>
        <w:rFonts w:ascii="Symbol" w:hAnsi="Symbol" w:hint="default"/>
      </w:rPr>
    </w:lvl>
    <w:lvl w:ilvl="7" w:tplc="04070003" w:tentative="1">
      <w:start w:val="1"/>
      <w:numFmt w:val="bullet"/>
      <w:lvlText w:val="o"/>
      <w:lvlJc w:val="left"/>
      <w:pPr>
        <w:ind w:left="7388" w:hanging="360"/>
      </w:pPr>
      <w:rPr>
        <w:rFonts w:ascii="Courier New" w:hAnsi="Courier New" w:cs="Courier New" w:hint="default"/>
      </w:rPr>
    </w:lvl>
    <w:lvl w:ilvl="8" w:tplc="04070005" w:tentative="1">
      <w:start w:val="1"/>
      <w:numFmt w:val="bullet"/>
      <w:lvlText w:val=""/>
      <w:lvlJc w:val="left"/>
      <w:pPr>
        <w:ind w:left="8108" w:hanging="360"/>
      </w:pPr>
      <w:rPr>
        <w:rFonts w:ascii="Wingdings" w:hAnsi="Wingdings" w:hint="default"/>
      </w:rPr>
    </w:lvl>
  </w:abstractNum>
  <w:abstractNum w:abstractNumId="15">
    <w:nsid w:val="66D0099A"/>
    <w:multiLevelType w:val="hybridMultilevel"/>
    <w:tmpl w:val="213073DC"/>
    <w:lvl w:ilvl="0" w:tplc="38A47B0C">
      <w:start w:val="1"/>
      <w:numFmt w:val="bullet"/>
      <w:lvlText w:val="•"/>
      <w:lvlJc w:val="left"/>
      <w:pPr>
        <w:tabs>
          <w:tab w:val="num" w:pos="360"/>
        </w:tabs>
        <w:ind w:left="360" w:hanging="360"/>
      </w:pPr>
      <w:rPr>
        <w:rFonts w:ascii="Arial" w:hAnsi="Arial" w:hint="default"/>
      </w:rPr>
    </w:lvl>
    <w:lvl w:ilvl="1" w:tplc="D6E49A78" w:tentative="1">
      <w:start w:val="1"/>
      <w:numFmt w:val="bullet"/>
      <w:lvlText w:val="•"/>
      <w:lvlJc w:val="left"/>
      <w:pPr>
        <w:tabs>
          <w:tab w:val="num" w:pos="1080"/>
        </w:tabs>
        <w:ind w:left="1080" w:hanging="360"/>
      </w:pPr>
      <w:rPr>
        <w:rFonts w:ascii="Arial" w:hAnsi="Arial" w:hint="default"/>
      </w:rPr>
    </w:lvl>
    <w:lvl w:ilvl="2" w:tplc="5A90A014" w:tentative="1">
      <w:start w:val="1"/>
      <w:numFmt w:val="bullet"/>
      <w:lvlText w:val="•"/>
      <w:lvlJc w:val="left"/>
      <w:pPr>
        <w:tabs>
          <w:tab w:val="num" w:pos="1800"/>
        </w:tabs>
        <w:ind w:left="1800" w:hanging="360"/>
      </w:pPr>
      <w:rPr>
        <w:rFonts w:ascii="Arial" w:hAnsi="Arial" w:hint="default"/>
      </w:rPr>
    </w:lvl>
    <w:lvl w:ilvl="3" w:tplc="9A0EA2EC" w:tentative="1">
      <w:start w:val="1"/>
      <w:numFmt w:val="bullet"/>
      <w:lvlText w:val="•"/>
      <w:lvlJc w:val="left"/>
      <w:pPr>
        <w:tabs>
          <w:tab w:val="num" w:pos="2520"/>
        </w:tabs>
        <w:ind w:left="2520" w:hanging="360"/>
      </w:pPr>
      <w:rPr>
        <w:rFonts w:ascii="Arial" w:hAnsi="Arial" w:hint="default"/>
      </w:rPr>
    </w:lvl>
    <w:lvl w:ilvl="4" w:tplc="B7BE6D2A" w:tentative="1">
      <w:start w:val="1"/>
      <w:numFmt w:val="bullet"/>
      <w:lvlText w:val="•"/>
      <w:lvlJc w:val="left"/>
      <w:pPr>
        <w:tabs>
          <w:tab w:val="num" w:pos="3240"/>
        </w:tabs>
        <w:ind w:left="3240" w:hanging="360"/>
      </w:pPr>
      <w:rPr>
        <w:rFonts w:ascii="Arial" w:hAnsi="Arial" w:hint="default"/>
      </w:rPr>
    </w:lvl>
    <w:lvl w:ilvl="5" w:tplc="3C0ACBB6" w:tentative="1">
      <w:start w:val="1"/>
      <w:numFmt w:val="bullet"/>
      <w:lvlText w:val="•"/>
      <w:lvlJc w:val="left"/>
      <w:pPr>
        <w:tabs>
          <w:tab w:val="num" w:pos="3960"/>
        </w:tabs>
        <w:ind w:left="3960" w:hanging="360"/>
      </w:pPr>
      <w:rPr>
        <w:rFonts w:ascii="Arial" w:hAnsi="Arial" w:hint="default"/>
      </w:rPr>
    </w:lvl>
    <w:lvl w:ilvl="6" w:tplc="95F66DC4" w:tentative="1">
      <w:start w:val="1"/>
      <w:numFmt w:val="bullet"/>
      <w:lvlText w:val="•"/>
      <w:lvlJc w:val="left"/>
      <w:pPr>
        <w:tabs>
          <w:tab w:val="num" w:pos="4680"/>
        </w:tabs>
        <w:ind w:left="4680" w:hanging="360"/>
      </w:pPr>
      <w:rPr>
        <w:rFonts w:ascii="Arial" w:hAnsi="Arial" w:hint="default"/>
      </w:rPr>
    </w:lvl>
    <w:lvl w:ilvl="7" w:tplc="5F465806" w:tentative="1">
      <w:start w:val="1"/>
      <w:numFmt w:val="bullet"/>
      <w:lvlText w:val="•"/>
      <w:lvlJc w:val="left"/>
      <w:pPr>
        <w:tabs>
          <w:tab w:val="num" w:pos="5400"/>
        </w:tabs>
        <w:ind w:left="5400" w:hanging="360"/>
      </w:pPr>
      <w:rPr>
        <w:rFonts w:ascii="Arial" w:hAnsi="Arial" w:hint="default"/>
      </w:rPr>
    </w:lvl>
    <w:lvl w:ilvl="8" w:tplc="533EF2C4" w:tentative="1">
      <w:start w:val="1"/>
      <w:numFmt w:val="bullet"/>
      <w:lvlText w:val="•"/>
      <w:lvlJc w:val="left"/>
      <w:pPr>
        <w:tabs>
          <w:tab w:val="num" w:pos="6120"/>
        </w:tabs>
        <w:ind w:left="6120" w:hanging="360"/>
      </w:pPr>
      <w:rPr>
        <w:rFonts w:ascii="Arial" w:hAnsi="Arial" w:hint="default"/>
      </w:rPr>
    </w:lvl>
  </w:abstractNum>
  <w:abstractNum w:abstractNumId="16">
    <w:nsid w:val="673D5688"/>
    <w:multiLevelType w:val="hybridMultilevel"/>
    <w:tmpl w:val="6D389B8E"/>
    <w:lvl w:ilvl="0" w:tplc="04070001">
      <w:start w:val="1"/>
      <w:numFmt w:val="bullet"/>
      <w:lvlText w:val=""/>
      <w:lvlJc w:val="left"/>
      <w:pPr>
        <w:ind w:left="2348" w:hanging="360"/>
      </w:pPr>
      <w:rPr>
        <w:rFonts w:ascii="Symbol" w:hAnsi="Symbol" w:hint="default"/>
      </w:rPr>
    </w:lvl>
    <w:lvl w:ilvl="1" w:tplc="04070003" w:tentative="1">
      <w:start w:val="1"/>
      <w:numFmt w:val="bullet"/>
      <w:lvlText w:val="o"/>
      <w:lvlJc w:val="left"/>
      <w:pPr>
        <w:ind w:left="3068" w:hanging="360"/>
      </w:pPr>
      <w:rPr>
        <w:rFonts w:ascii="Courier New" w:hAnsi="Courier New" w:cs="Courier New" w:hint="default"/>
      </w:rPr>
    </w:lvl>
    <w:lvl w:ilvl="2" w:tplc="04070005" w:tentative="1">
      <w:start w:val="1"/>
      <w:numFmt w:val="bullet"/>
      <w:lvlText w:val=""/>
      <w:lvlJc w:val="left"/>
      <w:pPr>
        <w:ind w:left="3788" w:hanging="360"/>
      </w:pPr>
      <w:rPr>
        <w:rFonts w:ascii="Wingdings" w:hAnsi="Wingdings" w:hint="default"/>
      </w:rPr>
    </w:lvl>
    <w:lvl w:ilvl="3" w:tplc="04070001" w:tentative="1">
      <w:start w:val="1"/>
      <w:numFmt w:val="bullet"/>
      <w:lvlText w:val=""/>
      <w:lvlJc w:val="left"/>
      <w:pPr>
        <w:ind w:left="4508" w:hanging="360"/>
      </w:pPr>
      <w:rPr>
        <w:rFonts w:ascii="Symbol" w:hAnsi="Symbol" w:hint="default"/>
      </w:rPr>
    </w:lvl>
    <w:lvl w:ilvl="4" w:tplc="04070003" w:tentative="1">
      <w:start w:val="1"/>
      <w:numFmt w:val="bullet"/>
      <w:lvlText w:val="o"/>
      <w:lvlJc w:val="left"/>
      <w:pPr>
        <w:ind w:left="5228" w:hanging="360"/>
      </w:pPr>
      <w:rPr>
        <w:rFonts w:ascii="Courier New" w:hAnsi="Courier New" w:cs="Courier New" w:hint="default"/>
      </w:rPr>
    </w:lvl>
    <w:lvl w:ilvl="5" w:tplc="04070005" w:tentative="1">
      <w:start w:val="1"/>
      <w:numFmt w:val="bullet"/>
      <w:lvlText w:val=""/>
      <w:lvlJc w:val="left"/>
      <w:pPr>
        <w:ind w:left="5948" w:hanging="360"/>
      </w:pPr>
      <w:rPr>
        <w:rFonts w:ascii="Wingdings" w:hAnsi="Wingdings" w:hint="default"/>
      </w:rPr>
    </w:lvl>
    <w:lvl w:ilvl="6" w:tplc="04070001" w:tentative="1">
      <w:start w:val="1"/>
      <w:numFmt w:val="bullet"/>
      <w:lvlText w:val=""/>
      <w:lvlJc w:val="left"/>
      <w:pPr>
        <w:ind w:left="6668" w:hanging="360"/>
      </w:pPr>
      <w:rPr>
        <w:rFonts w:ascii="Symbol" w:hAnsi="Symbol" w:hint="default"/>
      </w:rPr>
    </w:lvl>
    <w:lvl w:ilvl="7" w:tplc="04070003" w:tentative="1">
      <w:start w:val="1"/>
      <w:numFmt w:val="bullet"/>
      <w:lvlText w:val="o"/>
      <w:lvlJc w:val="left"/>
      <w:pPr>
        <w:ind w:left="7388" w:hanging="360"/>
      </w:pPr>
      <w:rPr>
        <w:rFonts w:ascii="Courier New" w:hAnsi="Courier New" w:cs="Courier New" w:hint="default"/>
      </w:rPr>
    </w:lvl>
    <w:lvl w:ilvl="8" w:tplc="04070005" w:tentative="1">
      <w:start w:val="1"/>
      <w:numFmt w:val="bullet"/>
      <w:lvlText w:val=""/>
      <w:lvlJc w:val="left"/>
      <w:pPr>
        <w:ind w:left="8108" w:hanging="360"/>
      </w:pPr>
      <w:rPr>
        <w:rFonts w:ascii="Wingdings" w:hAnsi="Wingdings" w:hint="default"/>
      </w:rPr>
    </w:lvl>
  </w:abstractNum>
  <w:abstractNum w:abstractNumId="17">
    <w:nsid w:val="6D8438C9"/>
    <w:multiLevelType w:val="hybridMultilevel"/>
    <w:tmpl w:val="73A890B8"/>
    <w:lvl w:ilvl="0" w:tplc="48E01EAA">
      <w:start w:val="1"/>
      <w:numFmt w:val="bullet"/>
      <w:lvlText w:val="•"/>
      <w:lvlJc w:val="left"/>
      <w:pPr>
        <w:tabs>
          <w:tab w:val="num" w:pos="360"/>
        </w:tabs>
        <w:ind w:left="360" w:hanging="360"/>
      </w:pPr>
      <w:rPr>
        <w:rFonts w:ascii="Arial" w:hAnsi="Arial" w:hint="default"/>
      </w:rPr>
    </w:lvl>
    <w:lvl w:ilvl="1" w:tplc="D4C4EAB2" w:tentative="1">
      <w:start w:val="1"/>
      <w:numFmt w:val="bullet"/>
      <w:lvlText w:val="•"/>
      <w:lvlJc w:val="left"/>
      <w:pPr>
        <w:tabs>
          <w:tab w:val="num" w:pos="1080"/>
        </w:tabs>
        <w:ind w:left="1080" w:hanging="360"/>
      </w:pPr>
      <w:rPr>
        <w:rFonts w:ascii="Arial" w:hAnsi="Arial" w:hint="default"/>
      </w:rPr>
    </w:lvl>
    <w:lvl w:ilvl="2" w:tplc="36AA98C0" w:tentative="1">
      <w:start w:val="1"/>
      <w:numFmt w:val="bullet"/>
      <w:lvlText w:val="•"/>
      <w:lvlJc w:val="left"/>
      <w:pPr>
        <w:tabs>
          <w:tab w:val="num" w:pos="1800"/>
        </w:tabs>
        <w:ind w:left="1800" w:hanging="360"/>
      </w:pPr>
      <w:rPr>
        <w:rFonts w:ascii="Arial" w:hAnsi="Arial" w:hint="default"/>
      </w:rPr>
    </w:lvl>
    <w:lvl w:ilvl="3" w:tplc="85E62EAE" w:tentative="1">
      <w:start w:val="1"/>
      <w:numFmt w:val="bullet"/>
      <w:lvlText w:val="•"/>
      <w:lvlJc w:val="left"/>
      <w:pPr>
        <w:tabs>
          <w:tab w:val="num" w:pos="2520"/>
        </w:tabs>
        <w:ind w:left="2520" w:hanging="360"/>
      </w:pPr>
      <w:rPr>
        <w:rFonts w:ascii="Arial" w:hAnsi="Arial" w:hint="default"/>
      </w:rPr>
    </w:lvl>
    <w:lvl w:ilvl="4" w:tplc="4C62DCAC" w:tentative="1">
      <w:start w:val="1"/>
      <w:numFmt w:val="bullet"/>
      <w:lvlText w:val="•"/>
      <w:lvlJc w:val="left"/>
      <w:pPr>
        <w:tabs>
          <w:tab w:val="num" w:pos="3240"/>
        </w:tabs>
        <w:ind w:left="3240" w:hanging="360"/>
      </w:pPr>
      <w:rPr>
        <w:rFonts w:ascii="Arial" w:hAnsi="Arial" w:hint="default"/>
      </w:rPr>
    </w:lvl>
    <w:lvl w:ilvl="5" w:tplc="484CF8F6" w:tentative="1">
      <w:start w:val="1"/>
      <w:numFmt w:val="bullet"/>
      <w:lvlText w:val="•"/>
      <w:lvlJc w:val="left"/>
      <w:pPr>
        <w:tabs>
          <w:tab w:val="num" w:pos="3960"/>
        </w:tabs>
        <w:ind w:left="3960" w:hanging="360"/>
      </w:pPr>
      <w:rPr>
        <w:rFonts w:ascii="Arial" w:hAnsi="Arial" w:hint="default"/>
      </w:rPr>
    </w:lvl>
    <w:lvl w:ilvl="6" w:tplc="A4641EF0" w:tentative="1">
      <w:start w:val="1"/>
      <w:numFmt w:val="bullet"/>
      <w:lvlText w:val="•"/>
      <w:lvlJc w:val="left"/>
      <w:pPr>
        <w:tabs>
          <w:tab w:val="num" w:pos="4680"/>
        </w:tabs>
        <w:ind w:left="4680" w:hanging="360"/>
      </w:pPr>
      <w:rPr>
        <w:rFonts w:ascii="Arial" w:hAnsi="Arial" w:hint="default"/>
      </w:rPr>
    </w:lvl>
    <w:lvl w:ilvl="7" w:tplc="500AE7E4" w:tentative="1">
      <w:start w:val="1"/>
      <w:numFmt w:val="bullet"/>
      <w:lvlText w:val="•"/>
      <w:lvlJc w:val="left"/>
      <w:pPr>
        <w:tabs>
          <w:tab w:val="num" w:pos="5400"/>
        </w:tabs>
        <w:ind w:left="5400" w:hanging="360"/>
      </w:pPr>
      <w:rPr>
        <w:rFonts w:ascii="Arial" w:hAnsi="Arial" w:hint="default"/>
      </w:rPr>
    </w:lvl>
    <w:lvl w:ilvl="8" w:tplc="A29A8C7E" w:tentative="1">
      <w:start w:val="1"/>
      <w:numFmt w:val="bullet"/>
      <w:lvlText w:val="•"/>
      <w:lvlJc w:val="left"/>
      <w:pPr>
        <w:tabs>
          <w:tab w:val="num" w:pos="6120"/>
        </w:tabs>
        <w:ind w:left="6120" w:hanging="360"/>
      </w:pPr>
      <w:rPr>
        <w:rFonts w:ascii="Arial" w:hAnsi="Arial" w:hint="default"/>
      </w:rPr>
    </w:lvl>
  </w:abstractNum>
  <w:abstractNum w:abstractNumId="18">
    <w:nsid w:val="6E88368F"/>
    <w:multiLevelType w:val="hybridMultilevel"/>
    <w:tmpl w:val="A7D2D360"/>
    <w:lvl w:ilvl="0" w:tplc="BAC23D26">
      <w:start w:val="1"/>
      <w:numFmt w:val="bullet"/>
      <w:lvlText w:val="•"/>
      <w:lvlJc w:val="left"/>
      <w:pPr>
        <w:tabs>
          <w:tab w:val="num" w:pos="360"/>
        </w:tabs>
        <w:ind w:left="360" w:hanging="360"/>
      </w:pPr>
      <w:rPr>
        <w:rFonts w:ascii="Arial" w:hAnsi="Arial" w:hint="default"/>
      </w:rPr>
    </w:lvl>
    <w:lvl w:ilvl="1" w:tplc="562EA918" w:tentative="1">
      <w:start w:val="1"/>
      <w:numFmt w:val="bullet"/>
      <w:lvlText w:val="•"/>
      <w:lvlJc w:val="left"/>
      <w:pPr>
        <w:tabs>
          <w:tab w:val="num" w:pos="1080"/>
        </w:tabs>
        <w:ind w:left="1080" w:hanging="360"/>
      </w:pPr>
      <w:rPr>
        <w:rFonts w:ascii="Arial" w:hAnsi="Arial" w:hint="default"/>
      </w:rPr>
    </w:lvl>
    <w:lvl w:ilvl="2" w:tplc="9FB46444" w:tentative="1">
      <w:start w:val="1"/>
      <w:numFmt w:val="bullet"/>
      <w:lvlText w:val="•"/>
      <w:lvlJc w:val="left"/>
      <w:pPr>
        <w:tabs>
          <w:tab w:val="num" w:pos="1800"/>
        </w:tabs>
        <w:ind w:left="1800" w:hanging="360"/>
      </w:pPr>
      <w:rPr>
        <w:rFonts w:ascii="Arial" w:hAnsi="Arial" w:hint="default"/>
      </w:rPr>
    </w:lvl>
    <w:lvl w:ilvl="3" w:tplc="E3C6C426" w:tentative="1">
      <w:start w:val="1"/>
      <w:numFmt w:val="bullet"/>
      <w:lvlText w:val="•"/>
      <w:lvlJc w:val="left"/>
      <w:pPr>
        <w:tabs>
          <w:tab w:val="num" w:pos="2520"/>
        </w:tabs>
        <w:ind w:left="2520" w:hanging="360"/>
      </w:pPr>
      <w:rPr>
        <w:rFonts w:ascii="Arial" w:hAnsi="Arial" w:hint="default"/>
      </w:rPr>
    </w:lvl>
    <w:lvl w:ilvl="4" w:tplc="9566E3F0" w:tentative="1">
      <w:start w:val="1"/>
      <w:numFmt w:val="bullet"/>
      <w:lvlText w:val="•"/>
      <w:lvlJc w:val="left"/>
      <w:pPr>
        <w:tabs>
          <w:tab w:val="num" w:pos="3240"/>
        </w:tabs>
        <w:ind w:left="3240" w:hanging="360"/>
      </w:pPr>
      <w:rPr>
        <w:rFonts w:ascii="Arial" w:hAnsi="Arial" w:hint="default"/>
      </w:rPr>
    </w:lvl>
    <w:lvl w:ilvl="5" w:tplc="FB580B86" w:tentative="1">
      <w:start w:val="1"/>
      <w:numFmt w:val="bullet"/>
      <w:lvlText w:val="•"/>
      <w:lvlJc w:val="left"/>
      <w:pPr>
        <w:tabs>
          <w:tab w:val="num" w:pos="3960"/>
        </w:tabs>
        <w:ind w:left="3960" w:hanging="360"/>
      </w:pPr>
      <w:rPr>
        <w:rFonts w:ascii="Arial" w:hAnsi="Arial" w:hint="default"/>
      </w:rPr>
    </w:lvl>
    <w:lvl w:ilvl="6" w:tplc="9154B048" w:tentative="1">
      <w:start w:val="1"/>
      <w:numFmt w:val="bullet"/>
      <w:lvlText w:val="•"/>
      <w:lvlJc w:val="left"/>
      <w:pPr>
        <w:tabs>
          <w:tab w:val="num" w:pos="4680"/>
        </w:tabs>
        <w:ind w:left="4680" w:hanging="360"/>
      </w:pPr>
      <w:rPr>
        <w:rFonts w:ascii="Arial" w:hAnsi="Arial" w:hint="default"/>
      </w:rPr>
    </w:lvl>
    <w:lvl w:ilvl="7" w:tplc="60E0DA80" w:tentative="1">
      <w:start w:val="1"/>
      <w:numFmt w:val="bullet"/>
      <w:lvlText w:val="•"/>
      <w:lvlJc w:val="left"/>
      <w:pPr>
        <w:tabs>
          <w:tab w:val="num" w:pos="5400"/>
        </w:tabs>
        <w:ind w:left="5400" w:hanging="360"/>
      </w:pPr>
      <w:rPr>
        <w:rFonts w:ascii="Arial" w:hAnsi="Arial" w:hint="default"/>
      </w:rPr>
    </w:lvl>
    <w:lvl w:ilvl="8" w:tplc="1C483FD6" w:tentative="1">
      <w:start w:val="1"/>
      <w:numFmt w:val="bullet"/>
      <w:lvlText w:val="•"/>
      <w:lvlJc w:val="left"/>
      <w:pPr>
        <w:tabs>
          <w:tab w:val="num" w:pos="6120"/>
        </w:tabs>
        <w:ind w:left="6120" w:hanging="360"/>
      </w:pPr>
      <w:rPr>
        <w:rFonts w:ascii="Arial" w:hAnsi="Arial" w:hint="default"/>
      </w:rPr>
    </w:lvl>
  </w:abstractNum>
  <w:abstractNum w:abstractNumId="19">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4"/>
  </w:num>
  <w:num w:numId="4">
    <w:abstractNumId w:val="19"/>
  </w:num>
  <w:num w:numId="5">
    <w:abstractNumId w:val="15"/>
  </w:num>
  <w:num w:numId="6">
    <w:abstractNumId w:val="12"/>
  </w:num>
  <w:num w:numId="7">
    <w:abstractNumId w:val="18"/>
  </w:num>
  <w:num w:numId="8">
    <w:abstractNumId w:val="6"/>
  </w:num>
  <w:num w:numId="9">
    <w:abstractNumId w:val="1"/>
  </w:num>
  <w:num w:numId="10">
    <w:abstractNumId w:val="0"/>
  </w:num>
  <w:num w:numId="11">
    <w:abstractNumId w:val="5"/>
  </w:num>
  <w:num w:numId="12">
    <w:abstractNumId w:val="13"/>
  </w:num>
  <w:num w:numId="13">
    <w:abstractNumId w:val="17"/>
  </w:num>
  <w:num w:numId="14">
    <w:abstractNumId w:val="7"/>
  </w:num>
  <w:num w:numId="15">
    <w:abstractNumId w:val="10"/>
  </w:num>
  <w:num w:numId="16">
    <w:abstractNumId w:val="9"/>
  </w:num>
  <w:num w:numId="17">
    <w:abstractNumId w:val="11"/>
  </w:num>
  <w:num w:numId="18">
    <w:abstractNumId w:val="3"/>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48129">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2FFF"/>
    <w:rsid w:val="0004574C"/>
    <w:rsid w:val="00055A4C"/>
    <w:rsid w:val="00061D58"/>
    <w:rsid w:val="00065F6C"/>
    <w:rsid w:val="00075463"/>
    <w:rsid w:val="000872EE"/>
    <w:rsid w:val="00093DB5"/>
    <w:rsid w:val="000A23B5"/>
    <w:rsid w:val="000B599C"/>
    <w:rsid w:val="000B65C4"/>
    <w:rsid w:val="000D28B7"/>
    <w:rsid w:val="000D4835"/>
    <w:rsid w:val="00165C45"/>
    <w:rsid w:val="00194555"/>
    <w:rsid w:val="0019632C"/>
    <w:rsid w:val="001A62F6"/>
    <w:rsid w:val="001D77EE"/>
    <w:rsid w:val="00203F1D"/>
    <w:rsid w:val="0020715C"/>
    <w:rsid w:val="002313BC"/>
    <w:rsid w:val="0024214A"/>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D7C1A"/>
    <w:rsid w:val="004E6F52"/>
    <w:rsid w:val="0051357C"/>
    <w:rsid w:val="0053093D"/>
    <w:rsid w:val="005406B2"/>
    <w:rsid w:val="00550962"/>
    <w:rsid w:val="00583875"/>
    <w:rsid w:val="0058697B"/>
    <w:rsid w:val="00594E65"/>
    <w:rsid w:val="005B1228"/>
    <w:rsid w:val="005D16BF"/>
    <w:rsid w:val="005F20F7"/>
    <w:rsid w:val="00624D80"/>
    <w:rsid w:val="00625288"/>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83385"/>
    <w:rsid w:val="007A006A"/>
    <w:rsid w:val="007D0BB7"/>
    <w:rsid w:val="00802A2B"/>
    <w:rsid w:val="00806D2E"/>
    <w:rsid w:val="008361E6"/>
    <w:rsid w:val="00847D31"/>
    <w:rsid w:val="00850939"/>
    <w:rsid w:val="0085755B"/>
    <w:rsid w:val="00867527"/>
    <w:rsid w:val="00871AAF"/>
    <w:rsid w:val="00890A00"/>
    <w:rsid w:val="00895E45"/>
    <w:rsid w:val="008A135B"/>
    <w:rsid w:val="008A64F6"/>
    <w:rsid w:val="008C3EE6"/>
    <w:rsid w:val="008E0AC7"/>
    <w:rsid w:val="008E2DAA"/>
    <w:rsid w:val="008E52B0"/>
    <w:rsid w:val="008F3A84"/>
    <w:rsid w:val="008F61B8"/>
    <w:rsid w:val="008F7A1E"/>
    <w:rsid w:val="00901A12"/>
    <w:rsid w:val="0090319F"/>
    <w:rsid w:val="0093778E"/>
    <w:rsid w:val="00954671"/>
    <w:rsid w:val="00956E78"/>
    <w:rsid w:val="00983AED"/>
    <w:rsid w:val="00986EA3"/>
    <w:rsid w:val="009A116B"/>
    <w:rsid w:val="009A462C"/>
    <w:rsid w:val="009A6968"/>
    <w:rsid w:val="009C4B57"/>
    <w:rsid w:val="009C56C2"/>
    <w:rsid w:val="009D1C37"/>
    <w:rsid w:val="009F435A"/>
    <w:rsid w:val="00A35B74"/>
    <w:rsid w:val="00A409FB"/>
    <w:rsid w:val="00A6693D"/>
    <w:rsid w:val="00A67A54"/>
    <w:rsid w:val="00A74F02"/>
    <w:rsid w:val="00A75198"/>
    <w:rsid w:val="00A8683D"/>
    <w:rsid w:val="00AA10C9"/>
    <w:rsid w:val="00AA2AB4"/>
    <w:rsid w:val="00AB010C"/>
    <w:rsid w:val="00AB1F36"/>
    <w:rsid w:val="00AF0973"/>
    <w:rsid w:val="00B057A2"/>
    <w:rsid w:val="00B119DC"/>
    <w:rsid w:val="00B14821"/>
    <w:rsid w:val="00B217E0"/>
    <w:rsid w:val="00B402A4"/>
    <w:rsid w:val="00B51B6C"/>
    <w:rsid w:val="00B54C31"/>
    <w:rsid w:val="00B71F60"/>
    <w:rsid w:val="00B91CDB"/>
    <w:rsid w:val="00BA23E8"/>
    <w:rsid w:val="00BF1E94"/>
    <w:rsid w:val="00BF4E6B"/>
    <w:rsid w:val="00BF67AC"/>
    <w:rsid w:val="00BF790A"/>
    <w:rsid w:val="00C04969"/>
    <w:rsid w:val="00C07A98"/>
    <w:rsid w:val="00C1748A"/>
    <w:rsid w:val="00C67681"/>
    <w:rsid w:val="00C747B8"/>
    <w:rsid w:val="00C7715A"/>
    <w:rsid w:val="00C849C3"/>
    <w:rsid w:val="00C87958"/>
    <w:rsid w:val="00C87E3C"/>
    <w:rsid w:val="00C90CC6"/>
    <w:rsid w:val="00CB2473"/>
    <w:rsid w:val="00CB78F8"/>
    <w:rsid w:val="00CC046F"/>
    <w:rsid w:val="00CC7DB3"/>
    <w:rsid w:val="00CD6164"/>
    <w:rsid w:val="00D0656E"/>
    <w:rsid w:val="00D12A18"/>
    <w:rsid w:val="00D14A74"/>
    <w:rsid w:val="00D319C1"/>
    <w:rsid w:val="00D356FA"/>
    <w:rsid w:val="00D52A20"/>
    <w:rsid w:val="00D6762F"/>
    <w:rsid w:val="00D71DA9"/>
    <w:rsid w:val="00D864C0"/>
    <w:rsid w:val="00D91295"/>
    <w:rsid w:val="00DA4636"/>
    <w:rsid w:val="00DB0C80"/>
    <w:rsid w:val="00DB3D49"/>
    <w:rsid w:val="00DC509E"/>
    <w:rsid w:val="00DD0160"/>
    <w:rsid w:val="00DD6943"/>
    <w:rsid w:val="00DF01E8"/>
    <w:rsid w:val="00DF0F88"/>
    <w:rsid w:val="00E149E2"/>
    <w:rsid w:val="00E238AA"/>
    <w:rsid w:val="00E261EE"/>
    <w:rsid w:val="00E50397"/>
    <w:rsid w:val="00E66B2C"/>
    <w:rsid w:val="00E940E5"/>
    <w:rsid w:val="00EA5296"/>
    <w:rsid w:val="00EB4F75"/>
    <w:rsid w:val="00F06D34"/>
    <w:rsid w:val="00F12D54"/>
    <w:rsid w:val="00F36AC9"/>
    <w:rsid w:val="00F441D7"/>
    <w:rsid w:val="00F45E80"/>
    <w:rsid w:val="00F46336"/>
    <w:rsid w:val="00F66EDF"/>
    <w:rsid w:val="00FA436C"/>
    <w:rsid w:val="00FB0A0D"/>
    <w:rsid w:val="00FB34E7"/>
    <w:rsid w:val="00FD3F39"/>
    <w:rsid w:val="00FD63B1"/>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2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93778E"/>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93778E"/>
    <w:rPr>
      <w:rFonts w:eastAsia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801">
      <w:bodyDiv w:val="1"/>
      <w:marLeft w:val="0"/>
      <w:marRight w:val="0"/>
      <w:marTop w:val="0"/>
      <w:marBottom w:val="0"/>
      <w:divBdr>
        <w:top w:val="none" w:sz="0" w:space="0" w:color="auto"/>
        <w:left w:val="none" w:sz="0" w:space="0" w:color="auto"/>
        <w:bottom w:val="none" w:sz="0" w:space="0" w:color="auto"/>
        <w:right w:val="none" w:sz="0" w:space="0" w:color="auto"/>
      </w:divBdr>
      <w:divsChild>
        <w:div w:id="1710036235">
          <w:marLeft w:val="547"/>
          <w:marRight w:val="0"/>
          <w:marTop w:val="0"/>
          <w:marBottom w:val="0"/>
          <w:divBdr>
            <w:top w:val="none" w:sz="0" w:space="0" w:color="auto"/>
            <w:left w:val="none" w:sz="0" w:space="0" w:color="auto"/>
            <w:bottom w:val="none" w:sz="0" w:space="0" w:color="auto"/>
            <w:right w:val="none" w:sz="0" w:space="0" w:color="auto"/>
          </w:divBdr>
        </w:div>
        <w:div w:id="1657762262">
          <w:marLeft w:val="547"/>
          <w:marRight w:val="0"/>
          <w:marTop w:val="0"/>
          <w:marBottom w:val="0"/>
          <w:divBdr>
            <w:top w:val="none" w:sz="0" w:space="0" w:color="auto"/>
            <w:left w:val="none" w:sz="0" w:space="0" w:color="auto"/>
            <w:bottom w:val="none" w:sz="0" w:space="0" w:color="auto"/>
            <w:right w:val="none" w:sz="0" w:space="0" w:color="auto"/>
          </w:divBdr>
        </w:div>
        <w:div w:id="1238515167">
          <w:marLeft w:val="547"/>
          <w:marRight w:val="0"/>
          <w:marTop w:val="0"/>
          <w:marBottom w:val="0"/>
          <w:divBdr>
            <w:top w:val="none" w:sz="0" w:space="0" w:color="auto"/>
            <w:left w:val="none" w:sz="0" w:space="0" w:color="auto"/>
            <w:bottom w:val="none" w:sz="0" w:space="0" w:color="auto"/>
            <w:right w:val="none" w:sz="0" w:space="0" w:color="auto"/>
          </w:divBdr>
        </w:div>
        <w:div w:id="655113474">
          <w:marLeft w:val="547"/>
          <w:marRight w:val="0"/>
          <w:marTop w:val="0"/>
          <w:marBottom w:val="0"/>
          <w:divBdr>
            <w:top w:val="none" w:sz="0" w:space="0" w:color="auto"/>
            <w:left w:val="none" w:sz="0" w:space="0" w:color="auto"/>
            <w:bottom w:val="none" w:sz="0" w:space="0" w:color="auto"/>
            <w:right w:val="none" w:sz="0" w:space="0" w:color="auto"/>
          </w:divBdr>
        </w:div>
      </w:divsChild>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775642214">
      <w:bodyDiv w:val="1"/>
      <w:marLeft w:val="0"/>
      <w:marRight w:val="0"/>
      <w:marTop w:val="0"/>
      <w:marBottom w:val="0"/>
      <w:divBdr>
        <w:top w:val="none" w:sz="0" w:space="0" w:color="auto"/>
        <w:left w:val="none" w:sz="0" w:space="0" w:color="auto"/>
        <w:bottom w:val="none" w:sz="0" w:space="0" w:color="auto"/>
        <w:right w:val="none" w:sz="0" w:space="0" w:color="auto"/>
      </w:divBdr>
      <w:divsChild>
        <w:div w:id="1196651276">
          <w:marLeft w:val="547"/>
          <w:marRight w:val="0"/>
          <w:marTop w:val="0"/>
          <w:marBottom w:val="0"/>
          <w:divBdr>
            <w:top w:val="none" w:sz="0" w:space="0" w:color="auto"/>
            <w:left w:val="none" w:sz="0" w:space="0" w:color="auto"/>
            <w:bottom w:val="none" w:sz="0" w:space="0" w:color="auto"/>
            <w:right w:val="none" w:sz="0" w:space="0" w:color="auto"/>
          </w:divBdr>
        </w:div>
        <w:div w:id="1354065274">
          <w:marLeft w:val="547"/>
          <w:marRight w:val="0"/>
          <w:marTop w:val="0"/>
          <w:marBottom w:val="0"/>
          <w:divBdr>
            <w:top w:val="none" w:sz="0" w:space="0" w:color="auto"/>
            <w:left w:val="none" w:sz="0" w:space="0" w:color="auto"/>
            <w:bottom w:val="none" w:sz="0" w:space="0" w:color="auto"/>
            <w:right w:val="none" w:sz="0" w:space="0" w:color="auto"/>
          </w:divBdr>
        </w:div>
      </w:divsChild>
    </w:div>
    <w:div w:id="967711119">
      <w:bodyDiv w:val="1"/>
      <w:marLeft w:val="0"/>
      <w:marRight w:val="0"/>
      <w:marTop w:val="0"/>
      <w:marBottom w:val="0"/>
      <w:divBdr>
        <w:top w:val="none" w:sz="0" w:space="0" w:color="auto"/>
        <w:left w:val="none" w:sz="0" w:space="0" w:color="auto"/>
        <w:bottom w:val="none" w:sz="0" w:space="0" w:color="auto"/>
        <w:right w:val="none" w:sz="0" w:space="0" w:color="auto"/>
      </w:divBdr>
      <w:divsChild>
        <w:div w:id="1739938541">
          <w:marLeft w:val="547"/>
          <w:marRight w:val="0"/>
          <w:marTop w:val="0"/>
          <w:marBottom w:val="0"/>
          <w:divBdr>
            <w:top w:val="none" w:sz="0" w:space="0" w:color="auto"/>
            <w:left w:val="none" w:sz="0" w:space="0" w:color="auto"/>
            <w:bottom w:val="none" w:sz="0" w:space="0" w:color="auto"/>
            <w:right w:val="none" w:sz="0" w:space="0" w:color="auto"/>
          </w:divBdr>
        </w:div>
        <w:div w:id="1707750133">
          <w:marLeft w:val="547"/>
          <w:marRight w:val="0"/>
          <w:marTop w:val="0"/>
          <w:marBottom w:val="0"/>
          <w:divBdr>
            <w:top w:val="none" w:sz="0" w:space="0" w:color="auto"/>
            <w:left w:val="none" w:sz="0" w:space="0" w:color="auto"/>
            <w:bottom w:val="none" w:sz="0" w:space="0" w:color="auto"/>
            <w:right w:val="none" w:sz="0" w:space="0" w:color="auto"/>
          </w:divBdr>
        </w:div>
        <w:div w:id="1804736755">
          <w:marLeft w:val="547"/>
          <w:marRight w:val="0"/>
          <w:marTop w:val="0"/>
          <w:marBottom w:val="0"/>
          <w:divBdr>
            <w:top w:val="none" w:sz="0" w:space="0" w:color="auto"/>
            <w:left w:val="none" w:sz="0" w:space="0" w:color="auto"/>
            <w:bottom w:val="none" w:sz="0" w:space="0" w:color="auto"/>
            <w:right w:val="none" w:sz="0" w:space="0" w:color="auto"/>
          </w:divBdr>
        </w:div>
      </w:divsChild>
    </w:div>
    <w:div w:id="1006442896">
      <w:bodyDiv w:val="1"/>
      <w:marLeft w:val="0"/>
      <w:marRight w:val="0"/>
      <w:marTop w:val="0"/>
      <w:marBottom w:val="0"/>
      <w:divBdr>
        <w:top w:val="none" w:sz="0" w:space="0" w:color="auto"/>
        <w:left w:val="none" w:sz="0" w:space="0" w:color="auto"/>
        <w:bottom w:val="none" w:sz="0" w:space="0" w:color="auto"/>
        <w:right w:val="none" w:sz="0" w:space="0" w:color="auto"/>
      </w:divBdr>
      <w:divsChild>
        <w:div w:id="949363877">
          <w:marLeft w:val="547"/>
          <w:marRight w:val="0"/>
          <w:marTop w:val="0"/>
          <w:marBottom w:val="0"/>
          <w:divBdr>
            <w:top w:val="none" w:sz="0" w:space="0" w:color="auto"/>
            <w:left w:val="none" w:sz="0" w:space="0" w:color="auto"/>
            <w:bottom w:val="none" w:sz="0" w:space="0" w:color="auto"/>
            <w:right w:val="none" w:sz="0" w:space="0" w:color="auto"/>
          </w:divBdr>
        </w:div>
        <w:div w:id="1825119855">
          <w:marLeft w:val="547"/>
          <w:marRight w:val="0"/>
          <w:marTop w:val="0"/>
          <w:marBottom w:val="0"/>
          <w:divBdr>
            <w:top w:val="none" w:sz="0" w:space="0" w:color="auto"/>
            <w:left w:val="none" w:sz="0" w:space="0" w:color="auto"/>
            <w:bottom w:val="none" w:sz="0" w:space="0" w:color="auto"/>
            <w:right w:val="none" w:sz="0" w:space="0" w:color="auto"/>
          </w:divBdr>
        </w:div>
        <w:div w:id="580875868">
          <w:marLeft w:val="547"/>
          <w:marRight w:val="0"/>
          <w:marTop w:val="0"/>
          <w:marBottom w:val="0"/>
          <w:divBdr>
            <w:top w:val="none" w:sz="0" w:space="0" w:color="auto"/>
            <w:left w:val="none" w:sz="0" w:space="0" w:color="auto"/>
            <w:bottom w:val="none" w:sz="0" w:space="0" w:color="auto"/>
            <w:right w:val="none" w:sz="0" w:space="0" w:color="auto"/>
          </w:divBdr>
        </w:div>
        <w:div w:id="1392386310">
          <w:marLeft w:val="547"/>
          <w:marRight w:val="0"/>
          <w:marTop w:val="0"/>
          <w:marBottom w:val="0"/>
          <w:divBdr>
            <w:top w:val="none" w:sz="0" w:space="0" w:color="auto"/>
            <w:left w:val="none" w:sz="0" w:space="0" w:color="auto"/>
            <w:bottom w:val="none" w:sz="0" w:space="0" w:color="auto"/>
            <w:right w:val="none" w:sz="0" w:space="0" w:color="auto"/>
          </w:divBdr>
        </w:div>
        <w:div w:id="2061703663">
          <w:marLeft w:val="547"/>
          <w:marRight w:val="0"/>
          <w:marTop w:val="0"/>
          <w:marBottom w:val="0"/>
          <w:divBdr>
            <w:top w:val="none" w:sz="0" w:space="0" w:color="auto"/>
            <w:left w:val="none" w:sz="0" w:space="0" w:color="auto"/>
            <w:bottom w:val="none" w:sz="0" w:space="0" w:color="auto"/>
            <w:right w:val="none" w:sz="0" w:space="0" w:color="auto"/>
          </w:divBdr>
        </w:div>
        <w:div w:id="2079326950">
          <w:marLeft w:val="547"/>
          <w:marRight w:val="0"/>
          <w:marTop w:val="0"/>
          <w:marBottom w:val="0"/>
          <w:divBdr>
            <w:top w:val="none" w:sz="0" w:space="0" w:color="auto"/>
            <w:left w:val="none" w:sz="0" w:space="0" w:color="auto"/>
            <w:bottom w:val="none" w:sz="0" w:space="0" w:color="auto"/>
            <w:right w:val="none" w:sz="0" w:space="0" w:color="auto"/>
          </w:divBdr>
        </w:div>
      </w:divsChild>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410425746">
      <w:bodyDiv w:val="1"/>
      <w:marLeft w:val="0"/>
      <w:marRight w:val="0"/>
      <w:marTop w:val="0"/>
      <w:marBottom w:val="0"/>
      <w:divBdr>
        <w:top w:val="none" w:sz="0" w:space="0" w:color="auto"/>
        <w:left w:val="none" w:sz="0" w:space="0" w:color="auto"/>
        <w:bottom w:val="none" w:sz="0" w:space="0" w:color="auto"/>
        <w:right w:val="none" w:sz="0" w:space="0" w:color="auto"/>
      </w:divBdr>
      <w:divsChild>
        <w:div w:id="1364555168">
          <w:marLeft w:val="547"/>
          <w:marRight w:val="0"/>
          <w:marTop w:val="0"/>
          <w:marBottom w:val="0"/>
          <w:divBdr>
            <w:top w:val="none" w:sz="0" w:space="0" w:color="auto"/>
            <w:left w:val="none" w:sz="0" w:space="0" w:color="auto"/>
            <w:bottom w:val="none" w:sz="0" w:space="0" w:color="auto"/>
            <w:right w:val="none" w:sz="0" w:space="0" w:color="auto"/>
          </w:divBdr>
        </w:div>
        <w:div w:id="902255142">
          <w:marLeft w:val="547"/>
          <w:marRight w:val="0"/>
          <w:marTop w:val="0"/>
          <w:marBottom w:val="0"/>
          <w:divBdr>
            <w:top w:val="none" w:sz="0" w:space="0" w:color="auto"/>
            <w:left w:val="none" w:sz="0" w:space="0" w:color="auto"/>
            <w:bottom w:val="none" w:sz="0" w:space="0" w:color="auto"/>
            <w:right w:val="none" w:sz="0" w:space="0" w:color="auto"/>
          </w:divBdr>
        </w:div>
        <w:div w:id="592862887">
          <w:marLeft w:val="547"/>
          <w:marRight w:val="0"/>
          <w:marTop w:val="0"/>
          <w:marBottom w:val="0"/>
          <w:divBdr>
            <w:top w:val="none" w:sz="0" w:space="0" w:color="auto"/>
            <w:left w:val="none" w:sz="0" w:space="0" w:color="auto"/>
            <w:bottom w:val="none" w:sz="0" w:space="0" w:color="auto"/>
            <w:right w:val="none" w:sz="0" w:space="0" w:color="auto"/>
          </w:divBdr>
        </w:div>
      </w:divsChild>
    </w:div>
    <w:div w:id="1521122644">
      <w:bodyDiv w:val="1"/>
      <w:marLeft w:val="0"/>
      <w:marRight w:val="0"/>
      <w:marTop w:val="0"/>
      <w:marBottom w:val="0"/>
      <w:divBdr>
        <w:top w:val="none" w:sz="0" w:space="0" w:color="auto"/>
        <w:left w:val="none" w:sz="0" w:space="0" w:color="auto"/>
        <w:bottom w:val="none" w:sz="0" w:space="0" w:color="auto"/>
        <w:right w:val="none" w:sz="0" w:space="0" w:color="auto"/>
      </w:divBdr>
      <w:divsChild>
        <w:div w:id="1953513701">
          <w:marLeft w:val="547"/>
          <w:marRight w:val="0"/>
          <w:marTop w:val="0"/>
          <w:marBottom w:val="0"/>
          <w:divBdr>
            <w:top w:val="none" w:sz="0" w:space="0" w:color="auto"/>
            <w:left w:val="none" w:sz="0" w:space="0" w:color="auto"/>
            <w:bottom w:val="none" w:sz="0" w:space="0" w:color="auto"/>
            <w:right w:val="none" w:sz="0" w:space="0" w:color="auto"/>
          </w:divBdr>
        </w:div>
        <w:div w:id="527914687">
          <w:marLeft w:val="547"/>
          <w:marRight w:val="0"/>
          <w:marTop w:val="0"/>
          <w:marBottom w:val="0"/>
          <w:divBdr>
            <w:top w:val="none" w:sz="0" w:space="0" w:color="auto"/>
            <w:left w:val="none" w:sz="0" w:space="0" w:color="auto"/>
            <w:bottom w:val="none" w:sz="0" w:space="0" w:color="auto"/>
            <w:right w:val="none" w:sz="0" w:space="0" w:color="auto"/>
          </w:divBdr>
        </w:div>
        <w:div w:id="1858348155">
          <w:marLeft w:val="547"/>
          <w:marRight w:val="0"/>
          <w:marTop w:val="0"/>
          <w:marBottom w:val="0"/>
          <w:divBdr>
            <w:top w:val="none" w:sz="0" w:space="0" w:color="auto"/>
            <w:left w:val="none" w:sz="0" w:space="0" w:color="auto"/>
            <w:bottom w:val="none" w:sz="0" w:space="0" w:color="auto"/>
            <w:right w:val="none" w:sz="0" w:space="0" w:color="auto"/>
          </w:divBdr>
        </w:div>
        <w:div w:id="227031955">
          <w:marLeft w:val="547"/>
          <w:marRight w:val="0"/>
          <w:marTop w:val="0"/>
          <w:marBottom w:val="0"/>
          <w:divBdr>
            <w:top w:val="none" w:sz="0" w:space="0" w:color="auto"/>
            <w:left w:val="none" w:sz="0" w:space="0" w:color="auto"/>
            <w:bottom w:val="none" w:sz="0" w:space="0" w:color="auto"/>
            <w:right w:val="none" w:sz="0" w:space="0" w:color="auto"/>
          </w:divBdr>
        </w:div>
        <w:div w:id="464155134">
          <w:marLeft w:val="547"/>
          <w:marRight w:val="0"/>
          <w:marTop w:val="0"/>
          <w:marBottom w:val="0"/>
          <w:divBdr>
            <w:top w:val="none" w:sz="0" w:space="0" w:color="auto"/>
            <w:left w:val="none" w:sz="0" w:space="0" w:color="auto"/>
            <w:bottom w:val="none" w:sz="0" w:space="0" w:color="auto"/>
            <w:right w:val="none" w:sz="0" w:space="0" w:color="auto"/>
          </w:divBdr>
        </w:div>
        <w:div w:id="1953245688">
          <w:marLeft w:val="547"/>
          <w:marRight w:val="0"/>
          <w:marTop w:val="0"/>
          <w:marBottom w:val="0"/>
          <w:divBdr>
            <w:top w:val="none" w:sz="0" w:space="0" w:color="auto"/>
            <w:left w:val="none" w:sz="0" w:space="0" w:color="auto"/>
            <w:bottom w:val="none" w:sz="0" w:space="0" w:color="auto"/>
            <w:right w:val="none" w:sz="0" w:space="0" w:color="auto"/>
          </w:divBdr>
        </w:div>
        <w:div w:id="685909277">
          <w:marLeft w:val="547"/>
          <w:marRight w:val="0"/>
          <w:marTop w:val="0"/>
          <w:marBottom w:val="0"/>
          <w:divBdr>
            <w:top w:val="none" w:sz="0" w:space="0" w:color="auto"/>
            <w:left w:val="none" w:sz="0" w:space="0" w:color="auto"/>
            <w:bottom w:val="none" w:sz="0" w:space="0" w:color="auto"/>
            <w:right w:val="none" w:sz="0" w:space="0" w:color="auto"/>
          </w:divBdr>
        </w:div>
      </w:divsChild>
    </w:div>
    <w:div w:id="1856915465">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 w:id="2003462361">
      <w:bodyDiv w:val="1"/>
      <w:marLeft w:val="0"/>
      <w:marRight w:val="0"/>
      <w:marTop w:val="0"/>
      <w:marBottom w:val="0"/>
      <w:divBdr>
        <w:top w:val="none" w:sz="0" w:space="0" w:color="auto"/>
        <w:left w:val="none" w:sz="0" w:space="0" w:color="auto"/>
        <w:bottom w:val="none" w:sz="0" w:space="0" w:color="auto"/>
        <w:right w:val="none" w:sz="0" w:space="0" w:color="auto"/>
      </w:divBdr>
      <w:divsChild>
        <w:div w:id="924680133">
          <w:marLeft w:val="547"/>
          <w:marRight w:val="0"/>
          <w:marTop w:val="0"/>
          <w:marBottom w:val="0"/>
          <w:divBdr>
            <w:top w:val="none" w:sz="0" w:space="0" w:color="auto"/>
            <w:left w:val="none" w:sz="0" w:space="0" w:color="auto"/>
            <w:bottom w:val="none" w:sz="0" w:space="0" w:color="auto"/>
            <w:right w:val="none" w:sz="0" w:space="0" w:color="auto"/>
          </w:divBdr>
        </w:div>
        <w:div w:id="1359815190">
          <w:marLeft w:val="547"/>
          <w:marRight w:val="0"/>
          <w:marTop w:val="0"/>
          <w:marBottom w:val="0"/>
          <w:divBdr>
            <w:top w:val="none" w:sz="0" w:space="0" w:color="auto"/>
            <w:left w:val="none" w:sz="0" w:space="0" w:color="auto"/>
            <w:bottom w:val="none" w:sz="0" w:space="0" w:color="auto"/>
            <w:right w:val="none" w:sz="0" w:space="0" w:color="auto"/>
          </w:divBdr>
        </w:div>
        <w:div w:id="944387005">
          <w:marLeft w:val="547"/>
          <w:marRight w:val="0"/>
          <w:marTop w:val="0"/>
          <w:marBottom w:val="0"/>
          <w:divBdr>
            <w:top w:val="none" w:sz="0" w:space="0" w:color="auto"/>
            <w:left w:val="none" w:sz="0" w:space="0" w:color="auto"/>
            <w:bottom w:val="none" w:sz="0" w:space="0" w:color="auto"/>
            <w:right w:val="none" w:sz="0" w:space="0" w:color="auto"/>
          </w:divBdr>
        </w:div>
        <w:div w:id="828981846">
          <w:marLeft w:val="547"/>
          <w:marRight w:val="0"/>
          <w:marTop w:val="0"/>
          <w:marBottom w:val="0"/>
          <w:divBdr>
            <w:top w:val="none" w:sz="0" w:space="0" w:color="auto"/>
            <w:left w:val="none" w:sz="0" w:space="0" w:color="auto"/>
            <w:bottom w:val="none" w:sz="0" w:space="0" w:color="auto"/>
            <w:right w:val="none" w:sz="0" w:space="0" w:color="auto"/>
          </w:divBdr>
        </w:div>
        <w:div w:id="1710758132">
          <w:marLeft w:val="547"/>
          <w:marRight w:val="0"/>
          <w:marTop w:val="0"/>
          <w:marBottom w:val="0"/>
          <w:divBdr>
            <w:top w:val="none" w:sz="0" w:space="0" w:color="auto"/>
            <w:left w:val="none" w:sz="0" w:space="0" w:color="auto"/>
            <w:bottom w:val="none" w:sz="0" w:space="0" w:color="auto"/>
            <w:right w:val="none" w:sz="0" w:space="0" w:color="auto"/>
          </w:divBdr>
        </w:div>
        <w:div w:id="1393115742">
          <w:marLeft w:val="547"/>
          <w:marRight w:val="0"/>
          <w:marTop w:val="0"/>
          <w:marBottom w:val="0"/>
          <w:divBdr>
            <w:top w:val="none" w:sz="0" w:space="0" w:color="auto"/>
            <w:left w:val="none" w:sz="0" w:space="0" w:color="auto"/>
            <w:bottom w:val="none" w:sz="0" w:space="0" w:color="auto"/>
            <w:right w:val="none" w:sz="0" w:space="0" w:color="auto"/>
          </w:divBdr>
        </w:div>
        <w:div w:id="54953993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azda.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imel\Desktop\%23Japan%20in%20&#214;%20MA+ZUL_TMS%20201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imel\Desktop\%23Japan%20in%20&#214;%20MA+ZUL_TMS%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'Entwicklung MA'!$A$4</c:f>
              <c:strCache>
                <c:ptCount val="1"/>
                <c:pt idx="0">
                  <c:v>Mazda</c:v>
                </c:pt>
              </c:strCache>
            </c:strRef>
          </c:tx>
          <c:spPr>
            <a:ln w="57150"/>
          </c:spPr>
          <c:marker>
            <c:symbol val="none"/>
          </c:marker>
          <c:cat>
            <c:strRef>
              <c:f>'Entwicklung MA'!$B$3:$L$3</c:f>
              <c:strCache>
                <c:ptCount val="4"/>
                <c:pt idx="0">
                  <c:v>2014</c:v>
                </c:pt>
                <c:pt idx="1">
                  <c:v>2015</c:v>
                </c:pt>
                <c:pt idx="2">
                  <c:v>2016</c:v>
                </c:pt>
                <c:pt idx="3">
                  <c:v>1-9/2017</c:v>
                </c:pt>
              </c:strCache>
            </c:strRef>
          </c:cat>
          <c:val>
            <c:numRef>
              <c:f>'Entwicklung MA'!$B$4:$L$4</c:f>
              <c:numCache>
                <c:formatCode>0.00%</c:formatCode>
                <c:ptCount val="4"/>
                <c:pt idx="0">
                  <c:v>3.0099999999999998E-2</c:v>
                </c:pt>
                <c:pt idx="1">
                  <c:v>3.3000000000000002E-2</c:v>
                </c:pt>
                <c:pt idx="2">
                  <c:v>0.03</c:v>
                </c:pt>
                <c:pt idx="3">
                  <c:v>0.03</c:v>
                </c:pt>
              </c:numCache>
            </c:numRef>
          </c:val>
          <c:smooth val="0"/>
        </c:ser>
        <c:ser>
          <c:idx val="1"/>
          <c:order val="1"/>
          <c:tx>
            <c:strRef>
              <c:f>'Entwicklung MA'!$A$5</c:f>
              <c:strCache>
                <c:ptCount val="1"/>
                <c:pt idx="0">
                  <c:v>Toyota</c:v>
                </c:pt>
              </c:strCache>
            </c:strRef>
          </c:tx>
          <c:spPr>
            <a:ln w="28575"/>
          </c:spPr>
          <c:marker>
            <c:symbol val="none"/>
          </c:marker>
          <c:cat>
            <c:strRef>
              <c:f>'Entwicklung MA'!$B$3:$L$3</c:f>
              <c:strCache>
                <c:ptCount val="4"/>
                <c:pt idx="0">
                  <c:v>2014</c:v>
                </c:pt>
                <c:pt idx="1">
                  <c:v>2015</c:v>
                </c:pt>
                <c:pt idx="2">
                  <c:v>2016</c:v>
                </c:pt>
                <c:pt idx="3">
                  <c:v>1-9/2017</c:v>
                </c:pt>
              </c:strCache>
            </c:strRef>
          </c:cat>
          <c:val>
            <c:numRef>
              <c:f>'Entwicklung MA'!$B$5:$L$5</c:f>
              <c:numCache>
                <c:formatCode>0.00%</c:formatCode>
                <c:ptCount val="4"/>
                <c:pt idx="0">
                  <c:v>2.3199999999999998E-2</c:v>
                </c:pt>
                <c:pt idx="1">
                  <c:v>0.02</c:v>
                </c:pt>
                <c:pt idx="2">
                  <c:v>1.9E-2</c:v>
                </c:pt>
                <c:pt idx="3">
                  <c:v>2.4E-2</c:v>
                </c:pt>
              </c:numCache>
            </c:numRef>
          </c:val>
          <c:smooth val="0"/>
        </c:ser>
        <c:ser>
          <c:idx val="2"/>
          <c:order val="2"/>
          <c:tx>
            <c:strRef>
              <c:f>'Entwicklung MA'!$A$6</c:f>
              <c:strCache>
                <c:ptCount val="1"/>
                <c:pt idx="0">
                  <c:v>Nissan</c:v>
                </c:pt>
              </c:strCache>
            </c:strRef>
          </c:tx>
          <c:spPr>
            <a:ln w="28575"/>
          </c:spPr>
          <c:marker>
            <c:symbol val="none"/>
          </c:marker>
          <c:cat>
            <c:strRef>
              <c:f>'Entwicklung MA'!$B$3:$L$3</c:f>
              <c:strCache>
                <c:ptCount val="4"/>
                <c:pt idx="0">
                  <c:v>2014</c:v>
                </c:pt>
                <c:pt idx="1">
                  <c:v>2015</c:v>
                </c:pt>
                <c:pt idx="2">
                  <c:v>2016</c:v>
                </c:pt>
                <c:pt idx="3">
                  <c:v>1-9/2017</c:v>
                </c:pt>
              </c:strCache>
            </c:strRef>
          </c:cat>
          <c:val>
            <c:numRef>
              <c:f>'Entwicklung MA'!$B$6:$L$6</c:f>
              <c:numCache>
                <c:formatCode>0.00%</c:formatCode>
                <c:ptCount val="4"/>
                <c:pt idx="0">
                  <c:v>2.0799999999999999E-2</c:v>
                </c:pt>
                <c:pt idx="1">
                  <c:v>2.3E-2</c:v>
                </c:pt>
                <c:pt idx="2">
                  <c:v>2.1999999999999999E-2</c:v>
                </c:pt>
                <c:pt idx="3">
                  <c:v>2.1999999999999999E-2</c:v>
                </c:pt>
              </c:numCache>
            </c:numRef>
          </c:val>
          <c:smooth val="0"/>
        </c:ser>
        <c:ser>
          <c:idx val="3"/>
          <c:order val="3"/>
          <c:tx>
            <c:strRef>
              <c:f>'Entwicklung MA'!$A$7</c:f>
              <c:strCache>
                <c:ptCount val="1"/>
                <c:pt idx="0">
                  <c:v>Suzuki</c:v>
                </c:pt>
              </c:strCache>
            </c:strRef>
          </c:tx>
          <c:spPr>
            <a:ln w="28575"/>
          </c:spPr>
          <c:marker>
            <c:symbol val="none"/>
          </c:marker>
          <c:cat>
            <c:strRef>
              <c:f>'Entwicklung MA'!$B$3:$L$3</c:f>
              <c:strCache>
                <c:ptCount val="4"/>
                <c:pt idx="0">
                  <c:v>2014</c:v>
                </c:pt>
                <c:pt idx="1">
                  <c:v>2015</c:v>
                </c:pt>
                <c:pt idx="2">
                  <c:v>2016</c:v>
                </c:pt>
                <c:pt idx="3">
                  <c:v>1-9/2017</c:v>
                </c:pt>
              </c:strCache>
            </c:strRef>
          </c:cat>
          <c:val>
            <c:numRef>
              <c:f>'Entwicklung MA'!$B$7:$L$7</c:f>
              <c:numCache>
                <c:formatCode>0.00%</c:formatCode>
                <c:ptCount val="4"/>
                <c:pt idx="0">
                  <c:v>1.4800000000000001E-2</c:v>
                </c:pt>
                <c:pt idx="1">
                  <c:v>1.7999999999999999E-2</c:v>
                </c:pt>
                <c:pt idx="2">
                  <c:v>1.7999999999999999E-2</c:v>
                </c:pt>
                <c:pt idx="3">
                  <c:v>2.3E-2</c:v>
                </c:pt>
              </c:numCache>
            </c:numRef>
          </c:val>
          <c:smooth val="0"/>
        </c:ser>
        <c:ser>
          <c:idx val="4"/>
          <c:order val="4"/>
          <c:tx>
            <c:strRef>
              <c:f>'Entwicklung MA'!$A$8</c:f>
              <c:strCache>
                <c:ptCount val="1"/>
                <c:pt idx="0">
                  <c:v>Mitsubishi</c:v>
                </c:pt>
              </c:strCache>
            </c:strRef>
          </c:tx>
          <c:spPr>
            <a:ln w="28575"/>
          </c:spPr>
          <c:marker>
            <c:symbol val="none"/>
          </c:marker>
          <c:cat>
            <c:strRef>
              <c:f>'Entwicklung MA'!$B$3:$L$3</c:f>
              <c:strCache>
                <c:ptCount val="4"/>
                <c:pt idx="0">
                  <c:v>2014</c:v>
                </c:pt>
                <c:pt idx="1">
                  <c:v>2015</c:v>
                </c:pt>
                <c:pt idx="2">
                  <c:v>2016</c:v>
                </c:pt>
                <c:pt idx="3">
                  <c:v>1-9/2017</c:v>
                </c:pt>
              </c:strCache>
            </c:strRef>
          </c:cat>
          <c:val>
            <c:numRef>
              <c:f>'Entwicklung MA'!$B$8:$L$8</c:f>
              <c:numCache>
                <c:formatCode>0.00%</c:formatCode>
                <c:ptCount val="4"/>
                <c:pt idx="0">
                  <c:v>1.15E-2</c:v>
                </c:pt>
                <c:pt idx="1">
                  <c:v>1.2E-2</c:v>
                </c:pt>
                <c:pt idx="2">
                  <c:v>1.0999999999999999E-2</c:v>
                </c:pt>
                <c:pt idx="3">
                  <c:v>1.0999999999999999E-2</c:v>
                </c:pt>
              </c:numCache>
            </c:numRef>
          </c:val>
          <c:smooth val="0"/>
        </c:ser>
        <c:ser>
          <c:idx val="5"/>
          <c:order val="5"/>
          <c:tx>
            <c:strRef>
              <c:f>'Entwicklung MA'!$A$9</c:f>
              <c:strCache>
                <c:ptCount val="1"/>
                <c:pt idx="0">
                  <c:v>Honda</c:v>
                </c:pt>
              </c:strCache>
            </c:strRef>
          </c:tx>
          <c:spPr>
            <a:ln w="28575"/>
          </c:spPr>
          <c:marker>
            <c:symbol val="none"/>
          </c:marker>
          <c:cat>
            <c:strRef>
              <c:f>'Entwicklung MA'!$B$3:$L$3</c:f>
              <c:strCache>
                <c:ptCount val="4"/>
                <c:pt idx="0">
                  <c:v>2014</c:v>
                </c:pt>
                <c:pt idx="1">
                  <c:v>2015</c:v>
                </c:pt>
                <c:pt idx="2">
                  <c:v>2016</c:v>
                </c:pt>
                <c:pt idx="3">
                  <c:v>1-9/2017</c:v>
                </c:pt>
              </c:strCache>
            </c:strRef>
          </c:cat>
          <c:val>
            <c:numRef>
              <c:f>'Entwicklung MA'!$B$9:$L$9</c:f>
              <c:numCache>
                <c:formatCode>0.00%</c:formatCode>
                <c:ptCount val="4"/>
                <c:pt idx="0">
                  <c:v>5.7000000000000002E-3</c:v>
                </c:pt>
                <c:pt idx="1">
                  <c:v>6.0000000000000001E-3</c:v>
                </c:pt>
                <c:pt idx="2">
                  <c:v>7.0000000000000001E-3</c:v>
                </c:pt>
                <c:pt idx="3">
                  <c:v>7.0000000000000001E-3</c:v>
                </c:pt>
              </c:numCache>
            </c:numRef>
          </c:val>
          <c:smooth val="0"/>
        </c:ser>
        <c:ser>
          <c:idx val="6"/>
          <c:order val="6"/>
          <c:tx>
            <c:strRef>
              <c:f>'Entwicklung MA'!$A$10</c:f>
              <c:strCache>
                <c:ptCount val="1"/>
                <c:pt idx="0">
                  <c:v>Subaru</c:v>
                </c:pt>
              </c:strCache>
            </c:strRef>
          </c:tx>
          <c:spPr>
            <a:ln w="28575"/>
            <a:effectLst>
              <a:outerShdw blurRad="50800" dist="38100" dir="10800000" algn="r" rotWithShape="0">
                <a:prstClr val="black">
                  <a:alpha val="40000"/>
                </a:prstClr>
              </a:outerShdw>
            </a:effectLst>
          </c:spPr>
          <c:marker>
            <c:symbol val="none"/>
          </c:marker>
          <c:cat>
            <c:strRef>
              <c:f>'Entwicklung MA'!$B$3:$L$3</c:f>
              <c:strCache>
                <c:ptCount val="4"/>
                <c:pt idx="0">
                  <c:v>2014</c:v>
                </c:pt>
                <c:pt idx="1">
                  <c:v>2015</c:v>
                </c:pt>
                <c:pt idx="2">
                  <c:v>2016</c:v>
                </c:pt>
                <c:pt idx="3">
                  <c:v>1-9/2017</c:v>
                </c:pt>
              </c:strCache>
            </c:strRef>
          </c:cat>
          <c:val>
            <c:numRef>
              <c:f>'Entwicklung MA'!$B$10:$L$10</c:f>
              <c:numCache>
                <c:formatCode>0.00%</c:formatCode>
                <c:ptCount val="4"/>
                <c:pt idx="0">
                  <c:v>2.3999999999999998E-3</c:v>
                </c:pt>
                <c:pt idx="1">
                  <c:v>2E-3</c:v>
                </c:pt>
                <c:pt idx="2">
                  <c:v>1E-3</c:v>
                </c:pt>
                <c:pt idx="3">
                  <c:v>2E-3</c:v>
                </c:pt>
              </c:numCache>
            </c:numRef>
          </c:val>
          <c:smooth val="0"/>
        </c:ser>
        <c:ser>
          <c:idx val="7"/>
          <c:order val="7"/>
          <c:tx>
            <c:strRef>
              <c:f>'Entwicklung MA'!$A$11</c:f>
              <c:strCache>
                <c:ptCount val="1"/>
                <c:pt idx="0">
                  <c:v>Lexus</c:v>
                </c:pt>
              </c:strCache>
            </c:strRef>
          </c:tx>
          <c:marker>
            <c:symbol val="none"/>
          </c:marker>
          <c:cat>
            <c:strRef>
              <c:f>'Entwicklung MA'!$B$3:$L$3</c:f>
              <c:strCache>
                <c:ptCount val="4"/>
                <c:pt idx="0">
                  <c:v>2014</c:v>
                </c:pt>
                <c:pt idx="1">
                  <c:v>2015</c:v>
                </c:pt>
                <c:pt idx="2">
                  <c:v>2016</c:v>
                </c:pt>
                <c:pt idx="3">
                  <c:v>1-9/2017</c:v>
                </c:pt>
              </c:strCache>
            </c:strRef>
          </c:cat>
          <c:val>
            <c:numRef>
              <c:f>'Entwicklung MA'!$B$11:$L$11</c:f>
              <c:numCache>
                <c:formatCode>0.00%</c:formatCode>
                <c:ptCount val="4"/>
                <c:pt idx="0">
                  <c:v>8.9999999999999998E-4</c:v>
                </c:pt>
                <c:pt idx="1">
                  <c:v>1E-3</c:v>
                </c:pt>
                <c:pt idx="2">
                  <c:v>1E-3</c:v>
                </c:pt>
                <c:pt idx="3">
                  <c:v>1E-3</c:v>
                </c:pt>
              </c:numCache>
            </c:numRef>
          </c:val>
          <c:smooth val="0"/>
        </c:ser>
        <c:ser>
          <c:idx val="8"/>
          <c:order val="8"/>
          <c:tx>
            <c:strRef>
              <c:f>'Entwicklung MA'!$A$12</c:f>
              <c:strCache>
                <c:ptCount val="1"/>
                <c:pt idx="0">
                  <c:v>Infinity</c:v>
                </c:pt>
              </c:strCache>
            </c:strRef>
          </c:tx>
          <c:marker>
            <c:symbol val="none"/>
          </c:marker>
          <c:cat>
            <c:strRef>
              <c:f>'Entwicklung MA'!$B$3:$L$3</c:f>
              <c:strCache>
                <c:ptCount val="4"/>
                <c:pt idx="0">
                  <c:v>2014</c:v>
                </c:pt>
                <c:pt idx="1">
                  <c:v>2015</c:v>
                </c:pt>
                <c:pt idx="2">
                  <c:v>2016</c:v>
                </c:pt>
                <c:pt idx="3">
                  <c:v>1-9/2017</c:v>
                </c:pt>
              </c:strCache>
            </c:strRef>
          </c:cat>
          <c:val>
            <c:numRef>
              <c:f>'Entwicklung MA'!$B$12:$L$12</c:f>
              <c:numCache>
                <c:formatCode>0.00%</c:formatCode>
                <c:ptCount val="4"/>
                <c:pt idx="0">
                  <c:v>1E-4</c:v>
                </c:pt>
                <c:pt idx="1">
                  <c:v>1E-4</c:v>
                </c:pt>
                <c:pt idx="2">
                  <c:v>1E-4</c:v>
                </c:pt>
                <c:pt idx="3">
                  <c:v>1E-4</c:v>
                </c:pt>
              </c:numCache>
            </c:numRef>
          </c:val>
          <c:smooth val="0"/>
        </c:ser>
        <c:dLbls>
          <c:showLegendKey val="0"/>
          <c:showVal val="0"/>
          <c:showCatName val="0"/>
          <c:showSerName val="0"/>
          <c:showPercent val="0"/>
          <c:showBubbleSize val="0"/>
        </c:dLbls>
        <c:marker val="1"/>
        <c:smooth val="0"/>
        <c:axId val="78035584"/>
        <c:axId val="81819520"/>
      </c:lineChart>
      <c:catAx>
        <c:axId val="78035584"/>
        <c:scaling>
          <c:orientation val="minMax"/>
        </c:scaling>
        <c:delete val="0"/>
        <c:axPos val="b"/>
        <c:numFmt formatCode="General" sourceLinked="1"/>
        <c:majorTickMark val="out"/>
        <c:minorTickMark val="none"/>
        <c:tickLblPos val="nextTo"/>
        <c:txPr>
          <a:bodyPr/>
          <a:lstStyle/>
          <a:p>
            <a:pPr>
              <a:defRPr sz="900">
                <a:latin typeface="Interstate Mazda Light" panose="02000506000000020004" pitchFamily="2" charset="0"/>
              </a:defRPr>
            </a:pPr>
            <a:endParaRPr lang="de-DE"/>
          </a:p>
        </c:txPr>
        <c:crossAx val="81819520"/>
        <c:crosses val="autoZero"/>
        <c:auto val="1"/>
        <c:lblAlgn val="ctr"/>
        <c:lblOffset val="100"/>
        <c:noMultiLvlLbl val="0"/>
      </c:catAx>
      <c:valAx>
        <c:axId val="81819520"/>
        <c:scaling>
          <c:orientation val="minMax"/>
          <c:max val="3.5000000000000003E-2"/>
        </c:scaling>
        <c:delete val="0"/>
        <c:axPos val="l"/>
        <c:majorGridlines/>
        <c:numFmt formatCode="0.0%" sourceLinked="0"/>
        <c:majorTickMark val="out"/>
        <c:minorTickMark val="none"/>
        <c:tickLblPos val="nextTo"/>
        <c:txPr>
          <a:bodyPr/>
          <a:lstStyle/>
          <a:p>
            <a:pPr>
              <a:defRPr sz="800">
                <a:latin typeface="Interstate Mazda Light" panose="02000506000000020004" pitchFamily="2" charset="0"/>
              </a:defRPr>
            </a:pPr>
            <a:endParaRPr lang="de-DE"/>
          </a:p>
        </c:txPr>
        <c:crossAx val="78035584"/>
        <c:crosses val="autoZero"/>
        <c:crossBetween val="between"/>
      </c:valAx>
    </c:plotArea>
    <c:legend>
      <c:legendPos val="r"/>
      <c:layout/>
      <c:overlay val="0"/>
      <c:txPr>
        <a:bodyPr/>
        <a:lstStyle/>
        <a:p>
          <a:pPr>
            <a:defRPr>
              <a:latin typeface="Interstate Mazda Light" panose="02000506000000020004" pitchFamily="2" charset="0"/>
            </a:defRPr>
          </a:pPr>
          <a:endParaRPr lang="de-DE"/>
        </a:p>
      </c:txPr>
    </c:legend>
    <c:plotVisOnly val="1"/>
    <c:dispBlanksAs val="gap"/>
    <c:showDLblsOverMax val="0"/>
  </c:chart>
  <c:spPr>
    <a:effectLst>
      <a:outerShdw blurRad="50800" dist="38100" dir="2700000" algn="tl" rotWithShape="0">
        <a:prstClr val="black">
          <a:alpha val="40000"/>
        </a:prstClr>
      </a:out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8"/>
          <c:order val="0"/>
          <c:tx>
            <c:strRef>
              <c:f>'Entwicklung Zulassungen'!$A$13</c:f>
              <c:strCache>
                <c:ptCount val="1"/>
                <c:pt idx="0">
                  <c:v>Infinity</c:v>
                </c:pt>
              </c:strCache>
            </c:strRef>
          </c:tx>
          <c:invertIfNegative val="0"/>
          <c:cat>
            <c:numRef>
              <c:f>'Entwicklung Zulassungen'!$B$4:$K$4</c:f>
              <c:numCache>
                <c:formatCode>General</c:formatCode>
                <c:ptCount val="3"/>
                <c:pt idx="0">
                  <c:v>2014</c:v>
                </c:pt>
                <c:pt idx="1">
                  <c:v>2015</c:v>
                </c:pt>
                <c:pt idx="2">
                  <c:v>2016</c:v>
                </c:pt>
              </c:numCache>
            </c:numRef>
          </c:cat>
          <c:val>
            <c:numRef>
              <c:f>'Entwicklung Zulassungen'!$B$13:$K$13</c:f>
              <c:numCache>
                <c:formatCode>_ * #,##0_)\ _B_F_ ;_ * \(#,##0\)\ _B_F_ ;_ * "-"??_)\ _B_F_ ;_ @_ </c:formatCode>
                <c:ptCount val="3"/>
                <c:pt idx="0">
                  <c:v>32</c:v>
                </c:pt>
                <c:pt idx="1">
                  <c:v>27</c:v>
                </c:pt>
                <c:pt idx="2">
                  <c:v>63</c:v>
                </c:pt>
              </c:numCache>
            </c:numRef>
          </c:val>
        </c:ser>
        <c:ser>
          <c:idx val="7"/>
          <c:order val="1"/>
          <c:tx>
            <c:strRef>
              <c:f>'Entwicklung Zulassungen'!$A$12</c:f>
              <c:strCache>
                <c:ptCount val="1"/>
                <c:pt idx="0">
                  <c:v>Lexus</c:v>
                </c:pt>
              </c:strCache>
            </c:strRef>
          </c:tx>
          <c:invertIfNegative val="0"/>
          <c:cat>
            <c:numRef>
              <c:f>'Entwicklung Zulassungen'!$B$4:$K$4</c:f>
              <c:numCache>
                <c:formatCode>General</c:formatCode>
                <c:ptCount val="3"/>
                <c:pt idx="0">
                  <c:v>2014</c:v>
                </c:pt>
                <c:pt idx="1">
                  <c:v>2015</c:v>
                </c:pt>
                <c:pt idx="2">
                  <c:v>2016</c:v>
                </c:pt>
              </c:numCache>
            </c:numRef>
          </c:cat>
          <c:val>
            <c:numRef>
              <c:f>'Entwicklung Zulassungen'!$B$12:$K$12</c:f>
              <c:numCache>
                <c:formatCode>_ * #,##0_)\ _B_F_ ;_ * \(#,##0\)\ _B_F_ ;_ * "-"??_)\ _B_F_ ;_ @_ </c:formatCode>
                <c:ptCount val="3"/>
                <c:pt idx="0">
                  <c:v>273</c:v>
                </c:pt>
                <c:pt idx="1">
                  <c:v>316</c:v>
                </c:pt>
                <c:pt idx="2">
                  <c:v>447</c:v>
                </c:pt>
              </c:numCache>
            </c:numRef>
          </c:val>
        </c:ser>
        <c:ser>
          <c:idx val="6"/>
          <c:order val="2"/>
          <c:tx>
            <c:strRef>
              <c:f>'Entwicklung Zulassungen'!$A$11</c:f>
              <c:strCache>
                <c:ptCount val="1"/>
                <c:pt idx="0">
                  <c:v>Subaru</c:v>
                </c:pt>
              </c:strCache>
            </c:strRef>
          </c:tx>
          <c:invertIfNegative val="0"/>
          <c:cat>
            <c:numRef>
              <c:f>'Entwicklung Zulassungen'!$B$4:$K$4</c:f>
              <c:numCache>
                <c:formatCode>General</c:formatCode>
                <c:ptCount val="3"/>
                <c:pt idx="0">
                  <c:v>2014</c:v>
                </c:pt>
                <c:pt idx="1">
                  <c:v>2015</c:v>
                </c:pt>
                <c:pt idx="2">
                  <c:v>2016</c:v>
                </c:pt>
              </c:numCache>
            </c:numRef>
          </c:cat>
          <c:val>
            <c:numRef>
              <c:f>'Entwicklung Zulassungen'!$B$11:$K$11</c:f>
              <c:numCache>
                <c:formatCode>_ * #,##0_)\ _B_F_ ;_ * \(#,##0\)\ _B_F_ ;_ * "-"??_)\ _B_F_ ;_ @_ </c:formatCode>
                <c:ptCount val="3"/>
                <c:pt idx="0">
                  <c:v>743</c:v>
                </c:pt>
                <c:pt idx="1">
                  <c:v>703</c:v>
                </c:pt>
                <c:pt idx="2">
                  <c:v>477</c:v>
                </c:pt>
              </c:numCache>
            </c:numRef>
          </c:val>
        </c:ser>
        <c:ser>
          <c:idx val="5"/>
          <c:order val="3"/>
          <c:tx>
            <c:strRef>
              <c:f>'Entwicklung Zulassungen'!$A$10</c:f>
              <c:strCache>
                <c:ptCount val="1"/>
                <c:pt idx="0">
                  <c:v>Honda</c:v>
                </c:pt>
              </c:strCache>
            </c:strRef>
          </c:tx>
          <c:invertIfNegative val="0"/>
          <c:cat>
            <c:numRef>
              <c:f>'Entwicklung Zulassungen'!$B$4:$K$4</c:f>
              <c:numCache>
                <c:formatCode>General</c:formatCode>
                <c:ptCount val="3"/>
                <c:pt idx="0">
                  <c:v>2014</c:v>
                </c:pt>
                <c:pt idx="1">
                  <c:v>2015</c:v>
                </c:pt>
                <c:pt idx="2">
                  <c:v>2016</c:v>
                </c:pt>
              </c:numCache>
            </c:numRef>
          </c:cat>
          <c:val>
            <c:numRef>
              <c:f>'Entwicklung Zulassungen'!$B$10:$K$10</c:f>
              <c:numCache>
                <c:formatCode>_ * #,##0_)\ _B_F_ ;_ * \(#,##0\)\ _B_F_ ;_ * "-"??_)\ _B_F_ ;_ @_ </c:formatCode>
                <c:ptCount val="3"/>
                <c:pt idx="0">
                  <c:v>1748</c:v>
                </c:pt>
                <c:pt idx="1">
                  <c:v>1808</c:v>
                </c:pt>
                <c:pt idx="2">
                  <c:v>2432</c:v>
                </c:pt>
              </c:numCache>
            </c:numRef>
          </c:val>
        </c:ser>
        <c:ser>
          <c:idx val="4"/>
          <c:order val="4"/>
          <c:tx>
            <c:strRef>
              <c:f>'Entwicklung Zulassungen'!$A$9</c:f>
              <c:strCache>
                <c:ptCount val="1"/>
                <c:pt idx="0">
                  <c:v>Mitsubishi</c:v>
                </c:pt>
              </c:strCache>
            </c:strRef>
          </c:tx>
          <c:invertIfNegative val="0"/>
          <c:cat>
            <c:numRef>
              <c:f>'Entwicklung Zulassungen'!$B$4:$K$4</c:f>
              <c:numCache>
                <c:formatCode>General</c:formatCode>
                <c:ptCount val="3"/>
                <c:pt idx="0">
                  <c:v>2014</c:v>
                </c:pt>
                <c:pt idx="1">
                  <c:v>2015</c:v>
                </c:pt>
                <c:pt idx="2">
                  <c:v>2016</c:v>
                </c:pt>
              </c:numCache>
            </c:numRef>
          </c:cat>
          <c:val>
            <c:numRef>
              <c:f>'Entwicklung Zulassungen'!$B$9:$K$9</c:f>
              <c:numCache>
                <c:formatCode>_ * #,##0_)\ _B_F_ ;_ * \(#,##0\)\ _B_F_ ;_ * "-"??_)\ _B_F_ ;_ @_ </c:formatCode>
                <c:ptCount val="3"/>
                <c:pt idx="0">
                  <c:v>3487</c:v>
                </c:pt>
                <c:pt idx="1">
                  <c:v>3678</c:v>
                </c:pt>
                <c:pt idx="2">
                  <c:v>3479</c:v>
                </c:pt>
              </c:numCache>
            </c:numRef>
          </c:val>
        </c:ser>
        <c:ser>
          <c:idx val="2"/>
          <c:order val="5"/>
          <c:tx>
            <c:strRef>
              <c:f>'Entwicklung Zulassungen'!$A$8</c:f>
              <c:strCache>
                <c:ptCount val="1"/>
                <c:pt idx="0">
                  <c:v>Toyota</c:v>
                </c:pt>
              </c:strCache>
            </c:strRef>
          </c:tx>
          <c:invertIfNegative val="0"/>
          <c:cat>
            <c:numRef>
              <c:f>'Entwicklung Zulassungen'!$B$4:$K$4</c:f>
              <c:numCache>
                <c:formatCode>General</c:formatCode>
                <c:ptCount val="3"/>
                <c:pt idx="0">
                  <c:v>2014</c:v>
                </c:pt>
                <c:pt idx="1">
                  <c:v>2015</c:v>
                </c:pt>
                <c:pt idx="2">
                  <c:v>2016</c:v>
                </c:pt>
              </c:numCache>
            </c:numRef>
          </c:cat>
          <c:val>
            <c:numRef>
              <c:f>'Entwicklung Zulassungen'!$B$8:$K$8</c:f>
              <c:numCache>
                <c:formatCode>_ * #,##0_)\ _B_F_ ;_ * \(#,##0\)\ _B_F_ ;_ * "-"??_)\ _B_F_ ;_ @_ </c:formatCode>
                <c:ptCount val="3"/>
                <c:pt idx="0">
                  <c:v>7042</c:v>
                </c:pt>
                <c:pt idx="1">
                  <c:v>6280</c:v>
                </c:pt>
                <c:pt idx="2">
                  <c:v>6156</c:v>
                </c:pt>
              </c:numCache>
            </c:numRef>
          </c:val>
        </c:ser>
        <c:ser>
          <c:idx val="3"/>
          <c:order val="6"/>
          <c:tx>
            <c:strRef>
              <c:f>'Entwicklung Zulassungen'!$A$7</c:f>
              <c:strCache>
                <c:ptCount val="1"/>
                <c:pt idx="0">
                  <c:v>Suzuki</c:v>
                </c:pt>
              </c:strCache>
            </c:strRef>
          </c:tx>
          <c:invertIfNegative val="0"/>
          <c:cat>
            <c:numRef>
              <c:f>'Entwicklung Zulassungen'!$B$4:$K$4</c:f>
              <c:numCache>
                <c:formatCode>General</c:formatCode>
                <c:ptCount val="3"/>
                <c:pt idx="0">
                  <c:v>2014</c:v>
                </c:pt>
                <c:pt idx="1">
                  <c:v>2015</c:v>
                </c:pt>
                <c:pt idx="2">
                  <c:v>2016</c:v>
                </c:pt>
              </c:numCache>
            </c:numRef>
          </c:cat>
          <c:val>
            <c:numRef>
              <c:f>'Entwicklung Zulassungen'!$B$7:$K$7</c:f>
              <c:numCache>
                <c:formatCode>_ * #,##0_)\ _B_F_ ;_ * \(#,##0\)\ _B_F_ ;_ * "-"??_)\ _B_F_ ;_ @_ </c:formatCode>
                <c:ptCount val="3"/>
                <c:pt idx="0">
                  <c:v>4485</c:v>
                </c:pt>
                <c:pt idx="1">
                  <c:v>5468</c:v>
                </c:pt>
                <c:pt idx="2">
                  <c:v>6255</c:v>
                </c:pt>
              </c:numCache>
            </c:numRef>
          </c:val>
        </c:ser>
        <c:ser>
          <c:idx val="1"/>
          <c:order val="7"/>
          <c:tx>
            <c:strRef>
              <c:f>'Entwicklung Zulassungen'!$A$6</c:f>
              <c:strCache>
                <c:ptCount val="1"/>
                <c:pt idx="0">
                  <c:v>Nissan</c:v>
                </c:pt>
              </c:strCache>
            </c:strRef>
          </c:tx>
          <c:invertIfNegative val="0"/>
          <c:cat>
            <c:numRef>
              <c:f>'Entwicklung Zulassungen'!$B$4:$K$4</c:f>
              <c:numCache>
                <c:formatCode>General</c:formatCode>
                <c:ptCount val="3"/>
                <c:pt idx="0">
                  <c:v>2014</c:v>
                </c:pt>
                <c:pt idx="1">
                  <c:v>2015</c:v>
                </c:pt>
                <c:pt idx="2">
                  <c:v>2016</c:v>
                </c:pt>
              </c:numCache>
            </c:numRef>
          </c:cat>
          <c:val>
            <c:numRef>
              <c:f>'Entwicklung Zulassungen'!$B$6:$K$6</c:f>
              <c:numCache>
                <c:formatCode>_ * #,##0_)\ _B_F_ ;_ * \(#,##0\)\ _B_F_ ;_ * "-"??_)\ _B_F_ ;_ @_ </c:formatCode>
                <c:ptCount val="3"/>
                <c:pt idx="0">
                  <c:v>6302</c:v>
                </c:pt>
                <c:pt idx="1">
                  <c:v>7213</c:v>
                </c:pt>
                <c:pt idx="2">
                  <c:v>7261</c:v>
                </c:pt>
              </c:numCache>
            </c:numRef>
          </c:val>
        </c:ser>
        <c:ser>
          <c:idx val="0"/>
          <c:order val="8"/>
          <c:tx>
            <c:strRef>
              <c:f>'Entwicklung Zulassungen'!$A$5</c:f>
              <c:strCache>
                <c:ptCount val="1"/>
                <c:pt idx="0">
                  <c:v>Mazda</c:v>
                </c:pt>
              </c:strCache>
            </c:strRef>
          </c:tx>
          <c:invertIfNegative val="0"/>
          <c:cat>
            <c:numRef>
              <c:f>'Entwicklung Zulassungen'!$B$4:$K$4</c:f>
              <c:numCache>
                <c:formatCode>General</c:formatCode>
                <c:ptCount val="3"/>
                <c:pt idx="0">
                  <c:v>2014</c:v>
                </c:pt>
                <c:pt idx="1">
                  <c:v>2015</c:v>
                </c:pt>
                <c:pt idx="2">
                  <c:v>2016</c:v>
                </c:pt>
              </c:numCache>
            </c:numRef>
          </c:cat>
          <c:val>
            <c:numRef>
              <c:f>'Entwicklung Zulassungen'!$B$5:$K$5</c:f>
              <c:numCache>
                <c:formatCode>_ * #,##0_)\ _B_F_ ;_ * \(#,##0\)\ _B_F_ ;_ * "-"??_)\ _B_F_ ;_ @_ </c:formatCode>
                <c:ptCount val="3"/>
                <c:pt idx="0">
                  <c:v>9389</c:v>
                </c:pt>
                <c:pt idx="1">
                  <c:v>10101</c:v>
                </c:pt>
                <c:pt idx="2">
                  <c:v>10025</c:v>
                </c:pt>
              </c:numCache>
            </c:numRef>
          </c:val>
        </c:ser>
        <c:dLbls>
          <c:showLegendKey val="0"/>
          <c:showVal val="0"/>
          <c:showCatName val="0"/>
          <c:showSerName val="0"/>
          <c:showPercent val="0"/>
          <c:showBubbleSize val="0"/>
        </c:dLbls>
        <c:gapWidth val="150"/>
        <c:shape val="box"/>
        <c:axId val="78029184"/>
        <c:axId val="78030720"/>
        <c:axId val="0"/>
      </c:bar3DChart>
      <c:catAx>
        <c:axId val="78029184"/>
        <c:scaling>
          <c:orientation val="minMax"/>
        </c:scaling>
        <c:delete val="0"/>
        <c:axPos val="b"/>
        <c:numFmt formatCode="General" sourceLinked="1"/>
        <c:majorTickMark val="out"/>
        <c:minorTickMark val="none"/>
        <c:tickLblPos val="nextTo"/>
        <c:txPr>
          <a:bodyPr/>
          <a:lstStyle/>
          <a:p>
            <a:pPr>
              <a:defRPr sz="900">
                <a:latin typeface="Interstate Mazda Light" panose="02000506000000020004" pitchFamily="2" charset="0"/>
              </a:defRPr>
            </a:pPr>
            <a:endParaRPr lang="de-DE"/>
          </a:p>
        </c:txPr>
        <c:crossAx val="78030720"/>
        <c:crosses val="autoZero"/>
        <c:auto val="1"/>
        <c:lblAlgn val="ctr"/>
        <c:lblOffset val="100"/>
        <c:noMultiLvlLbl val="0"/>
      </c:catAx>
      <c:valAx>
        <c:axId val="78030720"/>
        <c:scaling>
          <c:orientation val="minMax"/>
        </c:scaling>
        <c:delete val="1"/>
        <c:axPos val="l"/>
        <c:majorGridlines/>
        <c:numFmt formatCode="_ * #,##0_)\ _B_F_ ;_ * \(#,##0\)\ _B_F_ ;_ * &quot;-&quot;??_)\ _B_F_ ;_ @_ " sourceLinked="1"/>
        <c:majorTickMark val="out"/>
        <c:minorTickMark val="none"/>
        <c:tickLblPos val="nextTo"/>
        <c:crossAx val="78029184"/>
        <c:crosses val="autoZero"/>
        <c:crossBetween val="between"/>
      </c:valAx>
      <c:spPr>
        <a:noFill/>
        <a:ln w="25400">
          <a:noFill/>
        </a:ln>
      </c:spPr>
    </c:plotArea>
    <c:legend>
      <c:legendPos val="r"/>
      <c:layout/>
      <c:overlay val="0"/>
      <c:txPr>
        <a:bodyPr/>
        <a:lstStyle/>
        <a:p>
          <a:pPr>
            <a:defRPr>
              <a:latin typeface="Interstate Mazda Light" panose="02000506000000020004" pitchFamily="2" charset="0"/>
            </a:defRPr>
          </a:pPr>
          <a:endParaRPr lang="de-DE"/>
        </a:p>
      </c:txPr>
    </c:legend>
    <c:plotVisOnly val="1"/>
    <c:dispBlanksAs val="gap"/>
    <c:showDLblsOverMax val="0"/>
  </c:chart>
  <c:spPr>
    <a:effectLst>
      <a:outerShdw blurRad="50800" dist="38100" dir="2700000" algn="tl" rotWithShape="0">
        <a:prstClr val="black">
          <a:alpha val="40000"/>
        </a:prstClr>
      </a:outerShdw>
    </a:effectLst>
  </c:spPr>
  <c:externalData r:id="rId1">
    <c:autoUpdate val="0"/>
  </c:externalData>
</c:chartSpace>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018C2-0990-4012-8A17-44E39349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4369</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3</cp:revision>
  <cp:lastPrinted>2016-02-28T11:44:00Z</cp:lastPrinted>
  <dcterms:created xsi:type="dcterms:W3CDTF">2017-10-19T08:15:00Z</dcterms:created>
  <dcterms:modified xsi:type="dcterms:W3CDTF">2017-10-19T14:35:00Z</dcterms:modified>
</cp:coreProperties>
</file>