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AC6CA4" w:rsidRPr="00AC6CA4" w:rsidRDefault="00AC6CA4" w:rsidP="006B0B2E">
      <w:pPr>
        <w:spacing w:line="360" w:lineRule="auto"/>
        <w:rPr>
          <w:rFonts w:ascii="Interstate Mazda Regular" w:hAnsi="Interstate Mazda Regular"/>
          <w:sz w:val="20"/>
          <w:szCs w:val="20"/>
        </w:rPr>
      </w:pPr>
      <w:hyperlink r:id="rId8" w:history="1">
        <w:r w:rsidRPr="00AC6CA4">
          <w:rPr>
            <w:rStyle w:val="Hyperlink"/>
            <w:rFonts w:ascii="Interstate Mazda Regular" w:hAnsi="Interstate Mazda Regular" w:cstheme="minorBidi"/>
            <w:sz w:val="20"/>
            <w:szCs w:val="20"/>
          </w:rPr>
          <w:t>www.mazda-newsroom.at/artikel/204-neue-designpreise-fur-mazda</w:t>
        </w:r>
      </w:hyperlink>
    </w:p>
    <w:p w:rsidR="006B0B2E" w:rsidRPr="006B0B2E" w:rsidRDefault="006B0B2E" w:rsidP="006B0B2E">
      <w:pPr>
        <w:spacing w:line="360" w:lineRule="auto"/>
        <w:rPr>
          <w:rFonts w:ascii="Interstate Mazda Regular" w:hAnsi="Interstate Mazda Regular"/>
          <w:sz w:val="40"/>
        </w:rPr>
      </w:pPr>
      <w:r w:rsidRPr="006B0B2E">
        <w:rPr>
          <w:rFonts w:ascii="Interstate Mazda Regular" w:hAnsi="Interstate Mazda Regular"/>
          <w:sz w:val="40"/>
        </w:rPr>
        <w:t xml:space="preserve">Designpreise für MX-5 und </w:t>
      </w:r>
      <w:proofErr w:type="spellStart"/>
      <w:r w:rsidRPr="006B0B2E">
        <w:rPr>
          <w:rFonts w:ascii="Interstate Mazda Regular" w:hAnsi="Interstate Mazda Regular"/>
          <w:sz w:val="40"/>
        </w:rPr>
        <w:t>RX</w:t>
      </w:r>
      <w:proofErr w:type="spellEnd"/>
      <w:r w:rsidRPr="006B0B2E">
        <w:rPr>
          <w:rFonts w:ascii="Interstate Mazda Regular" w:hAnsi="Interstate Mazda Regular"/>
          <w:sz w:val="40"/>
        </w:rPr>
        <w:t>-Vision</w:t>
      </w:r>
    </w:p>
    <w:p w:rsidR="006B0B2E" w:rsidRPr="00880FCB" w:rsidRDefault="006B0B2E" w:rsidP="006B0B2E">
      <w:pPr>
        <w:spacing w:line="360" w:lineRule="auto"/>
        <w:rPr>
          <w:rFonts w:ascii="Interstate Mazda Light" w:hAnsi="Interstate Mazda Light"/>
          <w:sz w:val="20"/>
        </w:rPr>
      </w:pPr>
      <w:r w:rsidRPr="006B0B2E">
        <w:rPr>
          <w:rFonts w:ascii="Interstate Mazda Regular" w:hAnsi="Interstate Mazda Regular"/>
          <w:sz w:val="20"/>
        </w:rPr>
        <w:t xml:space="preserve">Im Rahmen des Automotive Brand Contest wurden </w:t>
      </w:r>
      <w:r>
        <w:rPr>
          <w:rFonts w:ascii="Interstate Mazda Regular" w:hAnsi="Interstate Mazda Regular"/>
          <w:sz w:val="20"/>
        </w:rPr>
        <w:t>der Roadster</w:t>
      </w:r>
      <w:r w:rsidRPr="006B0B2E">
        <w:rPr>
          <w:rFonts w:ascii="Interstate Mazda Regular" w:hAnsi="Interstate Mazda Regular"/>
          <w:sz w:val="20"/>
        </w:rPr>
        <w:t xml:space="preserve"> Mazda MX-5 in der Kategorie </w:t>
      </w:r>
      <w:proofErr w:type="spellStart"/>
      <w:r w:rsidRPr="006B0B2E">
        <w:rPr>
          <w:rFonts w:ascii="Interstate Mazda Regular" w:hAnsi="Interstate Mazda Regular"/>
          <w:sz w:val="20"/>
        </w:rPr>
        <w:t>Exterior</w:t>
      </w:r>
      <w:proofErr w:type="spellEnd"/>
      <w:r w:rsidRPr="006B0B2E">
        <w:rPr>
          <w:rFonts w:ascii="Interstate Mazda Regular" w:hAnsi="Interstate Mazda Regular"/>
          <w:sz w:val="20"/>
        </w:rPr>
        <w:t xml:space="preserve"> und </w:t>
      </w:r>
      <w:r>
        <w:rPr>
          <w:rFonts w:ascii="Interstate Mazda Regular" w:hAnsi="Interstate Mazda Regular"/>
          <w:sz w:val="20"/>
        </w:rPr>
        <w:t>das Konzeptauto</w:t>
      </w:r>
      <w:r w:rsidRPr="006B0B2E">
        <w:rPr>
          <w:rFonts w:ascii="Interstate Mazda Regular" w:hAnsi="Interstate Mazda Regular"/>
          <w:sz w:val="20"/>
        </w:rPr>
        <w:t xml:space="preserve"> Mazda RX-Vision in der Kategorie </w:t>
      </w:r>
      <w:proofErr w:type="spellStart"/>
      <w:r w:rsidRPr="006B0B2E">
        <w:rPr>
          <w:rFonts w:ascii="Interstate Mazda Regular" w:hAnsi="Interstate Mazda Regular"/>
          <w:sz w:val="20"/>
        </w:rPr>
        <w:t>Concepts</w:t>
      </w:r>
      <w:proofErr w:type="spellEnd"/>
      <w:r w:rsidRPr="006B0B2E">
        <w:rPr>
          <w:rFonts w:ascii="Interstate Mazda Regular" w:hAnsi="Interstate Mazda Regular"/>
          <w:sz w:val="20"/>
        </w:rPr>
        <w:t xml:space="preserve"> ausgezeichnet.</w:t>
      </w:r>
      <w:r w:rsidRPr="006B0B2E">
        <w:rPr>
          <w:rFonts w:ascii="Interstate Mazda Regular" w:hAnsi="Interstate Mazda Regular"/>
          <w:sz w:val="20"/>
        </w:rPr>
        <w:br/>
      </w:r>
    </w:p>
    <w:p w:rsidR="006957FC" w:rsidRDefault="006B0B2E" w:rsidP="006B0B2E">
      <w:pPr>
        <w:spacing w:line="360" w:lineRule="auto"/>
        <w:rPr>
          <w:rFonts w:ascii="Interstate Mazda Light" w:hAnsi="Interstate Mazda Light"/>
          <w:sz w:val="20"/>
        </w:rPr>
      </w:pPr>
      <w:r w:rsidRPr="006B0B2E">
        <w:rPr>
          <w:rFonts w:ascii="Interstate Mazda Light" w:hAnsi="Interstate Mazda Light"/>
          <w:sz w:val="20"/>
        </w:rPr>
        <w:t xml:space="preserve">Ein weiteres Mal </w:t>
      </w:r>
      <w:r w:rsidR="006957FC">
        <w:rPr>
          <w:rFonts w:ascii="Interstate Mazda Light" w:hAnsi="Interstate Mazda Light"/>
          <w:sz w:val="20"/>
        </w:rPr>
        <w:t>schafft es</w:t>
      </w:r>
      <w:r w:rsidRPr="006B0B2E">
        <w:rPr>
          <w:rFonts w:ascii="Interstate Mazda Light" w:hAnsi="Interstate Mazda Light"/>
          <w:sz w:val="20"/>
        </w:rPr>
        <w:t xml:space="preserve"> Mazda mit seiner Designsprache „</w:t>
      </w:r>
      <w:proofErr w:type="spellStart"/>
      <w:r w:rsidRPr="006B0B2E">
        <w:rPr>
          <w:rFonts w:ascii="Interstate Mazda Light" w:hAnsi="Interstate Mazda Light"/>
          <w:sz w:val="20"/>
        </w:rPr>
        <w:t>KODO</w:t>
      </w:r>
      <w:proofErr w:type="spellEnd"/>
      <w:r w:rsidRPr="006B0B2E">
        <w:rPr>
          <w:rFonts w:ascii="Interstate Mazda Light" w:hAnsi="Interstate Mazda Light"/>
          <w:sz w:val="20"/>
        </w:rPr>
        <w:t xml:space="preserve"> – Soul </w:t>
      </w:r>
      <w:proofErr w:type="spellStart"/>
      <w:r w:rsidRPr="006B0B2E">
        <w:rPr>
          <w:rFonts w:ascii="Interstate Mazda Light" w:hAnsi="Interstate Mazda Light"/>
          <w:sz w:val="20"/>
        </w:rPr>
        <w:t>of</w:t>
      </w:r>
      <w:proofErr w:type="spellEnd"/>
      <w:r w:rsidRPr="006B0B2E">
        <w:rPr>
          <w:rFonts w:ascii="Interstate Mazda Light" w:hAnsi="Interstate Mazda Light"/>
          <w:sz w:val="20"/>
        </w:rPr>
        <w:t xml:space="preserve"> Motion“ ins Rampenlicht. Sowohl der Mazda MX-5</w:t>
      </w:r>
      <w:r w:rsidR="006957FC">
        <w:rPr>
          <w:rFonts w:ascii="Interstate Mazda Light" w:hAnsi="Interstate Mazda Light"/>
          <w:sz w:val="20"/>
        </w:rPr>
        <w:t>,</w:t>
      </w:r>
      <w:r w:rsidRPr="006B0B2E">
        <w:rPr>
          <w:rFonts w:ascii="Interstate Mazda Light" w:hAnsi="Interstate Mazda Light"/>
          <w:sz w:val="20"/>
        </w:rPr>
        <w:t xml:space="preserve"> als auch der Mazda RX-Vision überzeugten </w:t>
      </w:r>
      <w:r w:rsidR="006957FC">
        <w:rPr>
          <w:rFonts w:ascii="Interstate Mazda Light" w:hAnsi="Interstate Mazda Light"/>
          <w:sz w:val="20"/>
        </w:rPr>
        <w:t>eine internationale Jury aus Designexperten.</w:t>
      </w:r>
      <w:r w:rsidRPr="006B0B2E">
        <w:rPr>
          <w:rFonts w:ascii="Interstate Mazda Light" w:hAnsi="Interstate Mazda Light"/>
          <w:sz w:val="20"/>
        </w:rPr>
        <w:t xml:space="preserve"> </w:t>
      </w:r>
      <w:r w:rsidR="006957FC">
        <w:rPr>
          <w:rFonts w:ascii="Interstate Mazda Light" w:hAnsi="Interstate Mazda Light"/>
          <w:sz w:val="20"/>
        </w:rPr>
        <w:t>Beide Modelle wurden im renommierten Automotive Brand Cont</w:t>
      </w:r>
      <w:r w:rsidR="00880FCB">
        <w:rPr>
          <w:rFonts w:ascii="Interstate Mazda Light" w:hAnsi="Interstate Mazda Light"/>
          <w:sz w:val="20"/>
        </w:rPr>
        <w:t xml:space="preserve">est zu </w:t>
      </w:r>
      <w:proofErr w:type="spellStart"/>
      <w:r w:rsidR="00880FCB">
        <w:rPr>
          <w:rFonts w:ascii="Interstate Mazda Light" w:hAnsi="Interstate Mazda Light"/>
          <w:sz w:val="20"/>
        </w:rPr>
        <w:t>Kategoriesiegern</w:t>
      </w:r>
      <w:proofErr w:type="spellEnd"/>
      <w:r w:rsidR="00880FCB">
        <w:rPr>
          <w:rFonts w:ascii="Interstate Mazda Light" w:hAnsi="Interstate Mazda Light"/>
          <w:sz w:val="20"/>
        </w:rPr>
        <w:t xml:space="preserve"> </w:t>
      </w:r>
      <w:r w:rsidR="006957FC">
        <w:rPr>
          <w:rFonts w:ascii="Interstate Mazda Light" w:hAnsi="Interstate Mazda Light"/>
          <w:sz w:val="20"/>
        </w:rPr>
        <w:t>gekürt.</w:t>
      </w:r>
      <w:r w:rsidR="00880FCB">
        <w:rPr>
          <w:rFonts w:ascii="Interstate Mazda Light" w:hAnsi="Interstate Mazda Light"/>
          <w:sz w:val="20"/>
        </w:rPr>
        <w:t xml:space="preserve"> </w:t>
      </w:r>
      <w:bookmarkStart w:id="0" w:name="_GoBack"/>
      <w:bookmarkEnd w:id="0"/>
      <w:r w:rsidR="006957FC">
        <w:rPr>
          <w:rFonts w:ascii="Interstate Mazda Light" w:hAnsi="Interstate Mazda Light"/>
          <w:sz w:val="20"/>
        </w:rPr>
        <w:t xml:space="preserve">Der Mazda MX-5 gewinnt die </w:t>
      </w:r>
      <w:proofErr w:type="spellStart"/>
      <w:r w:rsidR="006957FC">
        <w:rPr>
          <w:rFonts w:ascii="Interstate Mazda Light" w:hAnsi="Interstate Mazda Light"/>
          <w:sz w:val="20"/>
        </w:rPr>
        <w:t>Exterior</w:t>
      </w:r>
      <w:proofErr w:type="spellEnd"/>
      <w:r w:rsidR="006957FC">
        <w:rPr>
          <w:rFonts w:ascii="Interstate Mazda Light" w:hAnsi="Interstate Mazda Light"/>
          <w:sz w:val="20"/>
        </w:rPr>
        <w:t>-Design-Wertung bei den  Volumenmarken. Der Mazda RX-Vision wurde mit der Auszeichnung als beste Designstudie prämiert.</w:t>
      </w:r>
    </w:p>
    <w:p w:rsidR="006B0B2E" w:rsidRPr="006B0B2E" w:rsidRDefault="006B0B2E" w:rsidP="006B0B2E">
      <w:pPr>
        <w:spacing w:line="360" w:lineRule="auto"/>
        <w:rPr>
          <w:rFonts w:ascii="Interstate Mazda Light" w:hAnsi="Interstate Mazda Light"/>
          <w:sz w:val="20"/>
        </w:rPr>
      </w:pPr>
      <w:r w:rsidRPr="006B0B2E">
        <w:rPr>
          <w:rFonts w:ascii="Interstate Mazda Light" w:hAnsi="Interstate Mazda Light"/>
          <w:sz w:val="20"/>
        </w:rPr>
        <w:br/>
        <w:t xml:space="preserve">Der Automotive Brand Contest ist der </w:t>
      </w:r>
      <w:r w:rsidRPr="00880FCB">
        <w:rPr>
          <w:rFonts w:ascii="Interstate Mazda Light" w:hAnsi="Interstate Mazda Light"/>
          <w:sz w:val="20"/>
        </w:rPr>
        <w:t xml:space="preserve">einzige internationale Designwettbewerb für Automobilmarken. Eine fachkundige Jury aus internationalen Designern und Vertretern der Medien, der Markenkommunikation sowie der Hochschulen verleiht seine Auszeichnungen in elf Kategorien und vier Sonderkategorien. </w:t>
      </w:r>
      <w:r w:rsidR="006957FC" w:rsidRPr="00880FCB">
        <w:rPr>
          <w:rFonts w:ascii="Interstate Mazda Light" w:hAnsi="Interstate Mazda Light"/>
          <w:sz w:val="20"/>
        </w:rPr>
        <w:t>Die Preise werden am 29. September 2016 im Rahmen der Pariser Motorshow verliehen.</w:t>
      </w:r>
    </w:p>
    <w:p w:rsidR="00870520" w:rsidRPr="00870520" w:rsidRDefault="00870520" w:rsidP="00870520">
      <w:pPr>
        <w:spacing w:line="360" w:lineRule="auto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6B0B2E">
        <w:rPr>
          <w:rFonts w:ascii="Interstate Mazda Light" w:hAnsi="Interstate Mazda Light"/>
          <w:sz w:val="18"/>
          <w:szCs w:val="18"/>
        </w:rPr>
        <w:t>18</w:t>
      </w:r>
      <w:r w:rsidR="00870520">
        <w:rPr>
          <w:rFonts w:ascii="Interstate Mazda Light" w:hAnsi="Interstate Mazda Light"/>
          <w:sz w:val="18"/>
          <w:szCs w:val="18"/>
        </w:rPr>
        <w:t>. Juli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 2016</w:t>
      </w:r>
    </w:p>
    <w:sectPr w:rsidR="006C3B2C" w:rsidRPr="006A33DF" w:rsidSect="00C26CF3">
      <w:headerReference w:type="default" r:id="rId9"/>
      <w:footerReference w:type="default" r:id="rId10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251" w:rsidRDefault="00421251" w:rsidP="00420EE9">
      <w:r>
        <w:separator/>
      </w:r>
    </w:p>
  </w:endnote>
  <w:endnote w:type="continuationSeparator" w:id="0">
    <w:p w:rsidR="00421251" w:rsidRDefault="00421251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251" w:rsidRDefault="00421251" w:rsidP="00420EE9">
      <w:r>
        <w:separator/>
      </w:r>
    </w:p>
  </w:footnote>
  <w:footnote w:type="continuationSeparator" w:id="0">
    <w:p w:rsidR="00421251" w:rsidRDefault="00421251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B2241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1251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957FC"/>
    <w:rsid w:val="006A33DF"/>
    <w:rsid w:val="006B0B2E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80FCB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C6CA4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F1E94"/>
    <w:rsid w:val="00BF59D1"/>
    <w:rsid w:val="00BF67AC"/>
    <w:rsid w:val="00BF790A"/>
    <w:rsid w:val="00C04969"/>
    <w:rsid w:val="00C07A98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2241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204-neue-designpreise-fur-mazda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66A464-1E6E-4870-8988-7B460F5A0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989</Characters>
  <Application>Microsoft Office Word</Application>
  <DocSecurity>0</DocSecurity>
  <Lines>22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4</cp:revision>
  <cp:lastPrinted>2016-07-18T09:31:00Z</cp:lastPrinted>
  <dcterms:created xsi:type="dcterms:W3CDTF">2016-07-18T09:44:00Z</dcterms:created>
  <dcterms:modified xsi:type="dcterms:W3CDTF">2016-07-18T10:00:00Z</dcterms:modified>
</cp:coreProperties>
</file>